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3D26" w14:textId="21209901" w:rsidR="004B70B8" w:rsidRPr="006D5967" w:rsidRDefault="004C3F1B" w:rsidP="004B70B8">
      <w:pPr>
        <w:pStyle w:val="Default"/>
        <w:pBdr>
          <w:top w:val="single" w:sz="2" w:space="1" w:color="000000"/>
          <w:left w:val="single" w:sz="2" w:space="1" w:color="000000"/>
          <w:bottom w:val="single" w:sz="2" w:space="1" w:color="000000"/>
          <w:right w:val="single" w:sz="2" w:space="1" w:color="000000"/>
        </w:pBdr>
        <w:jc w:val="center"/>
        <w:rPr>
          <w:rFonts w:ascii="Arial Narrow" w:hAnsi="Arial Narrow"/>
          <w:color w:val="auto"/>
          <w:sz w:val="30"/>
          <w:szCs w:val="30"/>
        </w:rPr>
      </w:pPr>
      <w:r>
        <w:rPr>
          <w:rFonts w:ascii="Arial Narrow" w:hAnsi="Arial Narrow"/>
          <w:b/>
          <w:bCs/>
          <w:noProof/>
          <w:color w:val="auto"/>
          <w:sz w:val="30"/>
          <w:szCs w:val="30"/>
        </w:rPr>
        <w:drawing>
          <wp:anchor distT="0" distB="0" distL="114300" distR="114300" simplePos="0" relativeHeight="251664384" behindDoc="0" locked="0" layoutInCell="1" allowOverlap="1" wp14:anchorId="0B4E9652" wp14:editId="576D18B8">
            <wp:simplePos x="0" y="0"/>
            <wp:positionH relativeFrom="margin">
              <wp:posOffset>2032000</wp:posOffset>
            </wp:positionH>
            <wp:positionV relativeFrom="paragraph">
              <wp:posOffset>-1047115</wp:posOffset>
            </wp:positionV>
            <wp:extent cx="2090376" cy="798830"/>
            <wp:effectExtent l="0" t="0" r="5715" b="1270"/>
            <wp:wrapNone/>
            <wp:docPr id="514117250"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17250" name="Image 2" descr="Une image contenant texte, Police, logo,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0376" cy="798830"/>
                    </a:xfrm>
                    <a:prstGeom prst="rect">
                      <a:avLst/>
                    </a:prstGeom>
                  </pic:spPr>
                </pic:pic>
              </a:graphicData>
            </a:graphic>
            <wp14:sizeRelH relativeFrom="margin">
              <wp14:pctWidth>0</wp14:pctWidth>
            </wp14:sizeRelH>
            <wp14:sizeRelV relativeFrom="margin">
              <wp14:pctHeight>0</wp14:pctHeight>
            </wp14:sizeRelV>
          </wp:anchor>
        </w:drawing>
      </w:r>
      <w:r w:rsidR="004B70B8" w:rsidRPr="006D5967">
        <w:rPr>
          <w:rFonts w:ascii="Arial Narrow" w:hAnsi="Arial Narrow"/>
          <w:b/>
          <w:bCs/>
          <w:color w:val="auto"/>
          <w:sz w:val="30"/>
          <w:szCs w:val="30"/>
        </w:rPr>
        <w:t>REGLEMENT INT</w:t>
      </w:r>
      <w:r w:rsidR="00AE1C5A">
        <w:rPr>
          <w:rFonts w:ascii="Arial Narrow" w:hAnsi="Arial Narrow"/>
          <w:b/>
          <w:bCs/>
          <w:color w:val="auto"/>
          <w:sz w:val="30"/>
          <w:szCs w:val="30"/>
        </w:rPr>
        <w:t>E</w:t>
      </w:r>
      <w:r w:rsidR="004B70B8" w:rsidRPr="006D5967">
        <w:rPr>
          <w:rFonts w:ascii="Arial Narrow" w:hAnsi="Arial Narrow"/>
          <w:b/>
          <w:bCs/>
          <w:color w:val="auto"/>
          <w:sz w:val="30"/>
          <w:szCs w:val="30"/>
        </w:rPr>
        <w:t>RIEUR</w:t>
      </w:r>
    </w:p>
    <w:p w14:paraId="714684B0" w14:textId="2FC79909" w:rsidR="004B70B8" w:rsidRPr="006D5967" w:rsidRDefault="00154648" w:rsidP="004B70B8">
      <w:pPr>
        <w:pStyle w:val="Default"/>
        <w:pBdr>
          <w:top w:val="single" w:sz="2" w:space="1" w:color="000000"/>
          <w:left w:val="single" w:sz="2" w:space="1" w:color="000000"/>
          <w:bottom w:val="single" w:sz="2" w:space="1" w:color="000000"/>
          <w:right w:val="single" w:sz="2" w:space="1" w:color="000000"/>
        </w:pBdr>
        <w:jc w:val="center"/>
        <w:rPr>
          <w:rFonts w:ascii="Arial Narrow" w:hAnsi="Arial Narrow"/>
          <w:b/>
          <w:bCs/>
          <w:color w:val="auto"/>
          <w:sz w:val="32"/>
          <w:szCs w:val="32"/>
        </w:rPr>
      </w:pPr>
      <w:r w:rsidRPr="00320D7D">
        <w:rPr>
          <w:rFonts w:ascii="Arial Narrow" w:hAnsi="Arial Narrow"/>
          <w:b/>
          <w:bCs/>
          <w:color w:val="auto"/>
          <w:sz w:val="32"/>
          <w:szCs w:val="32"/>
        </w:rPr>
        <w:t>Des</w:t>
      </w:r>
      <w:r w:rsidR="004B70B8" w:rsidRPr="00320D7D">
        <w:rPr>
          <w:rFonts w:ascii="Arial Narrow" w:hAnsi="Arial Narrow"/>
          <w:b/>
          <w:bCs/>
          <w:color w:val="auto"/>
          <w:sz w:val="32"/>
          <w:szCs w:val="32"/>
        </w:rPr>
        <w:t xml:space="preserve"> centre</w:t>
      </w:r>
      <w:r w:rsidR="002645B7">
        <w:rPr>
          <w:rFonts w:ascii="Arial Narrow" w:hAnsi="Arial Narrow"/>
          <w:b/>
          <w:bCs/>
          <w:color w:val="auto"/>
          <w:sz w:val="32"/>
          <w:szCs w:val="32"/>
        </w:rPr>
        <w:t>s</w:t>
      </w:r>
      <w:r w:rsidR="004B70B8" w:rsidRPr="00320D7D">
        <w:rPr>
          <w:rFonts w:ascii="Arial Narrow" w:hAnsi="Arial Narrow"/>
          <w:b/>
          <w:bCs/>
          <w:color w:val="auto"/>
          <w:sz w:val="32"/>
          <w:szCs w:val="32"/>
        </w:rPr>
        <w:t xml:space="preserve"> de loisirs éducatif </w:t>
      </w:r>
      <w:r w:rsidR="00AC52AC">
        <w:rPr>
          <w:rFonts w:ascii="Arial Narrow" w:hAnsi="Arial Narrow"/>
          <w:b/>
          <w:bCs/>
          <w:color w:val="auto"/>
          <w:sz w:val="32"/>
          <w:szCs w:val="32"/>
        </w:rPr>
        <w:t xml:space="preserve">Chante Coucou </w:t>
      </w:r>
    </w:p>
    <w:p w14:paraId="49C8798D" w14:textId="696C7097" w:rsidR="00417A7B" w:rsidRPr="003F5D8D" w:rsidRDefault="00417A7B" w:rsidP="00F1168B">
      <w:pPr>
        <w:pStyle w:val="Corpsdetexte"/>
        <w:ind w:left="0"/>
        <w:rPr>
          <w:b/>
          <w:sz w:val="32"/>
          <w:szCs w:val="32"/>
        </w:rPr>
      </w:pPr>
    </w:p>
    <w:p w14:paraId="2AEBE8CC" w14:textId="2DC79B2E" w:rsidR="00417A7B" w:rsidRPr="008353E3" w:rsidRDefault="00FB69D9" w:rsidP="002645B7">
      <w:pPr>
        <w:pStyle w:val="Corpsdetexte"/>
        <w:tabs>
          <w:tab w:val="left" w:pos="3881"/>
        </w:tabs>
        <w:jc w:val="both"/>
        <w:rPr>
          <w:sz w:val="22"/>
        </w:rPr>
      </w:pPr>
      <w:r w:rsidRPr="008353E3">
        <w:rPr>
          <w:sz w:val="22"/>
        </w:rPr>
        <w:t>Ce règlement intérieur est établi pour accueillir au mieux votre enfant, lui offrir des vacances et des loisirs de qualité,</w:t>
      </w:r>
      <w:r w:rsidR="001C4C17">
        <w:rPr>
          <w:sz w:val="22"/>
        </w:rPr>
        <w:t xml:space="preserve"> tout en garantissant</w:t>
      </w:r>
      <w:r w:rsidRPr="008353E3">
        <w:rPr>
          <w:sz w:val="22"/>
        </w:rPr>
        <w:t xml:space="preserve"> le bon fonctionnement de la</w:t>
      </w:r>
      <w:r w:rsidRPr="008353E3">
        <w:rPr>
          <w:spacing w:val="-24"/>
          <w:sz w:val="22"/>
        </w:rPr>
        <w:t xml:space="preserve"> </w:t>
      </w:r>
      <w:r w:rsidRPr="008353E3">
        <w:rPr>
          <w:sz w:val="22"/>
        </w:rPr>
        <w:t>structure.</w:t>
      </w:r>
      <w:r w:rsidR="00AC52AC" w:rsidRPr="00AC52AC">
        <w:rPr>
          <w:noProof/>
        </w:rPr>
        <w:t xml:space="preserve"> </w:t>
      </w:r>
    </w:p>
    <w:p w14:paraId="374E9408" w14:textId="02566E66" w:rsidR="00FB69D9" w:rsidRPr="008353E3" w:rsidRDefault="00FB69D9" w:rsidP="00F1168B">
      <w:pPr>
        <w:pStyle w:val="Corpsdetexte"/>
        <w:tabs>
          <w:tab w:val="left" w:pos="3881"/>
        </w:tabs>
        <w:jc w:val="both"/>
        <w:rPr>
          <w:sz w:val="22"/>
        </w:rPr>
      </w:pPr>
    </w:p>
    <w:p w14:paraId="5C91BA0A" w14:textId="5CA87FBF" w:rsidR="00417A7B" w:rsidRDefault="00FB69D9" w:rsidP="00F1168B">
      <w:pPr>
        <w:pStyle w:val="Corpsdetexte"/>
        <w:spacing w:line="293" w:lineRule="exact"/>
        <w:jc w:val="both"/>
        <w:rPr>
          <w:sz w:val="22"/>
        </w:rPr>
      </w:pPr>
      <w:r w:rsidRPr="008353E3">
        <w:rPr>
          <w:sz w:val="22"/>
        </w:rPr>
        <w:t xml:space="preserve">Le centre de loisirs éducatif </w:t>
      </w:r>
      <w:r w:rsidR="00AC52AC">
        <w:rPr>
          <w:sz w:val="22"/>
        </w:rPr>
        <w:t>Chante Coucou</w:t>
      </w:r>
      <w:r w:rsidRPr="008353E3">
        <w:rPr>
          <w:sz w:val="22"/>
        </w:rPr>
        <w:t xml:space="preserve"> est géré par l’association départementale des FRANCAS du Gard en partenariat avec la Commune de </w:t>
      </w:r>
      <w:r w:rsidR="008B5516">
        <w:rPr>
          <w:sz w:val="22"/>
        </w:rPr>
        <w:t>Bernis.</w:t>
      </w:r>
    </w:p>
    <w:p w14:paraId="4E8AB5DB" w14:textId="0E2EA201" w:rsidR="00100923" w:rsidRDefault="00100923" w:rsidP="00F1168B">
      <w:pPr>
        <w:pStyle w:val="Corpsdetexte"/>
        <w:spacing w:line="293" w:lineRule="exact"/>
        <w:jc w:val="both"/>
        <w:rPr>
          <w:sz w:val="22"/>
        </w:rPr>
      </w:pPr>
    </w:p>
    <w:p w14:paraId="5D9B083E" w14:textId="567D2858" w:rsidR="007B3728" w:rsidRDefault="007C6734" w:rsidP="00F1168B">
      <w:pPr>
        <w:pStyle w:val="Corpsdetexte"/>
        <w:spacing w:line="293" w:lineRule="exact"/>
        <w:jc w:val="both"/>
        <w:rPr>
          <w:sz w:val="22"/>
        </w:rPr>
      </w:pPr>
      <w:r>
        <w:rPr>
          <w:sz w:val="22"/>
        </w:rPr>
        <w:t>La Caf du Gard, la Msa du Languedoc et l</w:t>
      </w:r>
      <w:r w:rsidR="00AC52AC">
        <w:rPr>
          <w:sz w:val="22"/>
        </w:rPr>
        <w:t>es</w:t>
      </w:r>
      <w:r>
        <w:rPr>
          <w:sz w:val="22"/>
        </w:rPr>
        <w:t xml:space="preserve"> commune </w:t>
      </w:r>
      <w:proofErr w:type="gramStart"/>
      <w:r>
        <w:rPr>
          <w:sz w:val="22"/>
        </w:rPr>
        <w:t xml:space="preserve">de </w:t>
      </w:r>
      <w:r w:rsidR="00AC52AC">
        <w:rPr>
          <w:sz w:val="22"/>
        </w:rPr>
        <w:t xml:space="preserve"> La</w:t>
      </w:r>
      <w:proofErr w:type="gramEnd"/>
      <w:r w:rsidR="00AC52AC">
        <w:rPr>
          <w:sz w:val="22"/>
        </w:rPr>
        <w:t xml:space="preserve"> calmette, St Chaptes et Dions </w:t>
      </w:r>
      <w:r>
        <w:rPr>
          <w:sz w:val="22"/>
        </w:rPr>
        <w:t xml:space="preserve"> participent financièrement au fonctionnement du centre de loisirs.</w:t>
      </w:r>
    </w:p>
    <w:p w14:paraId="08C29758" w14:textId="376C49F2" w:rsidR="00100923" w:rsidRDefault="00E96414" w:rsidP="00F1168B">
      <w:pPr>
        <w:pStyle w:val="Corpsdetexte"/>
        <w:spacing w:line="293" w:lineRule="exact"/>
        <w:jc w:val="both"/>
        <w:rPr>
          <w:sz w:val="22"/>
        </w:rPr>
      </w:pPr>
      <w:r>
        <w:rPr>
          <w:noProof/>
          <w:sz w:val="22"/>
        </w:rPr>
        <w:drawing>
          <wp:anchor distT="0" distB="0" distL="114300" distR="114300" simplePos="0" relativeHeight="251667456" behindDoc="1" locked="0" layoutInCell="1" allowOverlap="1" wp14:anchorId="496926FB" wp14:editId="3171FC52">
            <wp:simplePos x="0" y="0"/>
            <wp:positionH relativeFrom="column">
              <wp:posOffset>370205</wp:posOffset>
            </wp:positionH>
            <wp:positionV relativeFrom="paragraph">
              <wp:posOffset>91440</wp:posOffset>
            </wp:positionV>
            <wp:extent cx="714375" cy="714375"/>
            <wp:effectExtent l="0" t="0" r="9525" b="9525"/>
            <wp:wrapTight wrapText="bothSides">
              <wp:wrapPolygon edited="0">
                <wp:start x="0" y="0"/>
                <wp:lineTo x="0" y="21312"/>
                <wp:lineTo x="21312" y="21312"/>
                <wp:lineTo x="21312" y="0"/>
                <wp:lineTo x="0" y="0"/>
              </wp:wrapPolygon>
            </wp:wrapTight>
            <wp:docPr id="770753475" name="Image 3" descr="Une image contenant texte, Police, logo,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53475" name="Image 3" descr="Une image contenant texte, Police, logo, Marque&#10;&#10;Le contenu généré par l’IA peut être incorrect."/>
                    <pic:cNvPicPr/>
                  </pic:nvPicPr>
                  <pic:blipFill>
                    <a:blip r:embed="rId9">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1BD64465" w14:textId="4B2337CD" w:rsidR="007C6734" w:rsidRDefault="00AC52AC" w:rsidP="00F1168B">
      <w:pPr>
        <w:pStyle w:val="Corpsdetexte"/>
        <w:spacing w:line="293" w:lineRule="exact"/>
        <w:jc w:val="both"/>
        <w:rPr>
          <w:sz w:val="22"/>
        </w:rPr>
      </w:pPr>
      <w:r w:rsidRPr="00EC57F6">
        <w:rPr>
          <w:noProof/>
        </w:rPr>
        <w:drawing>
          <wp:anchor distT="0" distB="0" distL="114300" distR="114300" simplePos="0" relativeHeight="251670528" behindDoc="0" locked="0" layoutInCell="1" allowOverlap="1" wp14:anchorId="11487E08" wp14:editId="05E782CC">
            <wp:simplePos x="0" y="0"/>
            <wp:positionH relativeFrom="column">
              <wp:posOffset>4037330</wp:posOffset>
            </wp:positionH>
            <wp:positionV relativeFrom="paragraph">
              <wp:posOffset>8890</wp:posOffset>
            </wp:positionV>
            <wp:extent cx="578485" cy="467995"/>
            <wp:effectExtent l="0" t="0" r="0" b="8255"/>
            <wp:wrapNone/>
            <wp:docPr id="4" name="Image 4" descr="C:\Users\Mehdi AZZOUZ\Desktop\logo d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di AZZOUZ\Desktop\logo dion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485" cy="467995"/>
                    </a:xfrm>
                    <a:prstGeom prst="rect">
                      <a:avLst/>
                    </a:prstGeom>
                    <a:noFill/>
                    <a:ln>
                      <a:noFill/>
                    </a:ln>
                  </pic:spPr>
                </pic:pic>
              </a:graphicData>
            </a:graphic>
          </wp:anchor>
        </w:drawing>
      </w:r>
      <w:r>
        <w:rPr>
          <w:noProof/>
          <w:sz w:val="22"/>
        </w:rPr>
        <w:drawing>
          <wp:anchor distT="0" distB="0" distL="114300" distR="114300" simplePos="0" relativeHeight="251668480" behindDoc="1" locked="0" layoutInCell="1" allowOverlap="1" wp14:anchorId="16879919" wp14:editId="4CA72C6B">
            <wp:simplePos x="0" y="0"/>
            <wp:positionH relativeFrom="margin">
              <wp:posOffset>1508760</wp:posOffset>
            </wp:positionH>
            <wp:positionV relativeFrom="paragraph">
              <wp:posOffset>62230</wp:posOffset>
            </wp:positionV>
            <wp:extent cx="901065" cy="447675"/>
            <wp:effectExtent l="0" t="0" r="0" b="9525"/>
            <wp:wrapTight wrapText="bothSides">
              <wp:wrapPolygon edited="0">
                <wp:start x="0" y="0"/>
                <wp:lineTo x="0" y="21140"/>
                <wp:lineTo x="10960" y="21140"/>
                <wp:lineTo x="21006" y="21140"/>
                <wp:lineTo x="21006" y="919"/>
                <wp:lineTo x="20550" y="0"/>
                <wp:lineTo x="0" y="0"/>
              </wp:wrapPolygon>
            </wp:wrapTight>
            <wp:docPr id="667625048" name="Image 4" descr="Une image contenant texte, capture d’écran, art, Rectang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25048" name="Image 4" descr="Une image contenant texte, capture d’écran, art, Rectangl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065" cy="447675"/>
                    </a:xfrm>
                    <a:prstGeom prst="rect">
                      <a:avLst/>
                    </a:prstGeom>
                  </pic:spPr>
                </pic:pic>
              </a:graphicData>
            </a:graphic>
            <wp14:sizeRelH relativeFrom="margin">
              <wp14:pctWidth>0</wp14:pctWidth>
            </wp14:sizeRelH>
            <wp14:sizeRelV relativeFrom="margin">
              <wp14:pctHeight>0</wp14:pctHeight>
            </wp14:sizeRelV>
          </wp:anchor>
        </w:drawing>
      </w:r>
      <w:r>
        <w:rPr>
          <w:noProof/>
          <w:sz w:val="16"/>
        </w:rPr>
        <w:drawing>
          <wp:anchor distT="0" distB="0" distL="114300" distR="114300" simplePos="0" relativeHeight="251669504" behindDoc="0" locked="0" layoutInCell="1" allowOverlap="1" wp14:anchorId="5CC9E3A4" wp14:editId="3B9090F1">
            <wp:simplePos x="0" y="0"/>
            <wp:positionH relativeFrom="column">
              <wp:posOffset>2811780</wp:posOffset>
            </wp:positionH>
            <wp:positionV relativeFrom="paragraph">
              <wp:posOffset>46990</wp:posOffset>
            </wp:positionV>
            <wp:extent cx="723900" cy="454025"/>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rPr>
        <w:drawing>
          <wp:anchor distT="0" distB="0" distL="114300" distR="114300" simplePos="0" relativeHeight="251671552" behindDoc="0" locked="0" layoutInCell="1" allowOverlap="1" wp14:anchorId="1554D282" wp14:editId="121DD978">
            <wp:simplePos x="0" y="0"/>
            <wp:positionH relativeFrom="column">
              <wp:posOffset>5027930</wp:posOffset>
            </wp:positionH>
            <wp:positionV relativeFrom="paragraph">
              <wp:posOffset>40640</wp:posOffset>
            </wp:positionV>
            <wp:extent cx="466725" cy="46672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5D40E6D8" w14:textId="6353E610" w:rsidR="007C6734" w:rsidRDefault="007C6734" w:rsidP="00F1168B">
      <w:pPr>
        <w:pStyle w:val="Corpsdetexte"/>
        <w:spacing w:line="293" w:lineRule="exact"/>
        <w:jc w:val="both"/>
        <w:rPr>
          <w:sz w:val="22"/>
        </w:rPr>
      </w:pPr>
    </w:p>
    <w:p w14:paraId="1F9820F8" w14:textId="337CD598" w:rsidR="00CA6E47" w:rsidRDefault="00CA6E47" w:rsidP="00F1168B">
      <w:pPr>
        <w:pStyle w:val="Corpsdetexte"/>
        <w:spacing w:line="293" w:lineRule="exact"/>
        <w:jc w:val="both"/>
        <w:rPr>
          <w:sz w:val="22"/>
        </w:rPr>
      </w:pPr>
    </w:p>
    <w:p w14:paraId="4E31E0F5" w14:textId="0D9EED35" w:rsidR="007C6734" w:rsidRPr="008353E3" w:rsidRDefault="007C6734" w:rsidP="00F1168B">
      <w:pPr>
        <w:pStyle w:val="Corpsdetexte"/>
        <w:spacing w:line="293" w:lineRule="exact"/>
        <w:jc w:val="both"/>
        <w:rPr>
          <w:sz w:val="22"/>
        </w:rPr>
      </w:pPr>
    </w:p>
    <w:p w14:paraId="2A3599E5" w14:textId="20CF94A8" w:rsidR="00CA6E47" w:rsidRPr="008353E3" w:rsidRDefault="00133AF4" w:rsidP="00F1168B">
      <w:pPr>
        <w:pStyle w:val="Corpsdetexte"/>
        <w:spacing w:line="293" w:lineRule="exact"/>
        <w:jc w:val="both"/>
        <w:rPr>
          <w:bCs/>
          <w:sz w:val="22"/>
        </w:rPr>
      </w:pPr>
      <w:r w:rsidRPr="008353E3">
        <w:rPr>
          <w:bCs/>
          <w:sz w:val="22"/>
        </w:rPr>
        <w:t>L’a</w:t>
      </w:r>
      <w:r w:rsidR="00CA6E47" w:rsidRPr="008353E3">
        <w:rPr>
          <w:bCs/>
          <w:sz w:val="22"/>
        </w:rPr>
        <w:t xml:space="preserve">ssociation départementale des </w:t>
      </w:r>
      <w:r w:rsidRPr="008353E3">
        <w:rPr>
          <w:bCs/>
          <w:sz w:val="22"/>
        </w:rPr>
        <w:t>FRANCAS</w:t>
      </w:r>
      <w:r w:rsidR="00CA6E47" w:rsidRPr="008353E3">
        <w:rPr>
          <w:bCs/>
          <w:sz w:val="22"/>
        </w:rPr>
        <w:t xml:space="preserve"> du Gard est membre de la Fédération nationale des Francas, fédération laïque de structures et d’activités éducat</w:t>
      </w:r>
      <w:r w:rsidRPr="008353E3">
        <w:rPr>
          <w:bCs/>
          <w:sz w:val="22"/>
        </w:rPr>
        <w:t>ives, sociales et culturelles,</w:t>
      </w:r>
      <w:r w:rsidR="00EC2FC5">
        <w:rPr>
          <w:bCs/>
          <w:sz w:val="22"/>
        </w:rPr>
        <w:t xml:space="preserve"> reconnue d’utilité publique,</w:t>
      </w:r>
      <w:r w:rsidRPr="008353E3">
        <w:rPr>
          <w:bCs/>
          <w:sz w:val="22"/>
        </w:rPr>
        <w:t xml:space="preserve"> c</w:t>
      </w:r>
      <w:r w:rsidR="00CA6E47" w:rsidRPr="008353E3">
        <w:rPr>
          <w:bCs/>
          <w:sz w:val="22"/>
        </w:rPr>
        <w:t>omplémen</w:t>
      </w:r>
      <w:r w:rsidRPr="008353E3">
        <w:rPr>
          <w:bCs/>
          <w:sz w:val="22"/>
        </w:rPr>
        <w:t>taire de l’Enseignement Public</w:t>
      </w:r>
      <w:r w:rsidR="00EC2FC5">
        <w:rPr>
          <w:bCs/>
          <w:sz w:val="22"/>
        </w:rPr>
        <w:t xml:space="preserve"> e</w:t>
      </w:r>
      <w:r w:rsidR="00326EFB">
        <w:rPr>
          <w:bCs/>
          <w:sz w:val="22"/>
        </w:rPr>
        <w:t>t</w:t>
      </w:r>
      <w:r w:rsidR="00CA6E47" w:rsidRPr="008353E3">
        <w:rPr>
          <w:bCs/>
          <w:sz w:val="22"/>
        </w:rPr>
        <w:t xml:space="preserve"> agréée par le ministère de l’</w:t>
      </w:r>
      <w:r w:rsidR="00326EFB" w:rsidRPr="008353E3">
        <w:rPr>
          <w:bCs/>
          <w:sz w:val="22"/>
        </w:rPr>
        <w:t>Éducation</w:t>
      </w:r>
      <w:r w:rsidR="00713E6B">
        <w:rPr>
          <w:bCs/>
          <w:sz w:val="22"/>
        </w:rPr>
        <w:t xml:space="preserve"> Nationale. </w:t>
      </w:r>
    </w:p>
    <w:p w14:paraId="655DAAD3" w14:textId="28143ED3" w:rsidR="00417A7B" w:rsidRPr="008353E3" w:rsidRDefault="00417A7B" w:rsidP="00F1168B">
      <w:pPr>
        <w:pStyle w:val="Corpsdetexte"/>
        <w:ind w:left="0"/>
        <w:jc w:val="both"/>
        <w:rPr>
          <w:sz w:val="22"/>
        </w:rPr>
      </w:pPr>
    </w:p>
    <w:p w14:paraId="556F492D" w14:textId="34135485" w:rsidR="00FB69D9" w:rsidRPr="008353E3" w:rsidRDefault="00FB69D9" w:rsidP="00F1168B">
      <w:pPr>
        <w:pStyle w:val="Corpsdetexte"/>
        <w:spacing w:line="242" w:lineRule="auto"/>
        <w:jc w:val="both"/>
        <w:rPr>
          <w:sz w:val="22"/>
        </w:rPr>
      </w:pPr>
      <w:r w:rsidRPr="008353E3">
        <w:rPr>
          <w:sz w:val="22"/>
          <w:u w:val="single"/>
        </w:rPr>
        <w:t>Adresse du siège des FRANCAS du Gard</w:t>
      </w:r>
      <w:r w:rsidRPr="008353E3">
        <w:rPr>
          <w:sz w:val="22"/>
        </w:rPr>
        <w:t xml:space="preserve"> : L’Altis, 165 Rue Philippe Maupas – 30900 NIMES</w:t>
      </w:r>
    </w:p>
    <w:p w14:paraId="29572C19" w14:textId="6B600E6A" w:rsidR="00417A7B" w:rsidRPr="008353E3" w:rsidRDefault="00FB69D9" w:rsidP="00F1168B">
      <w:pPr>
        <w:pStyle w:val="Corpsdetexte"/>
        <w:spacing w:line="242" w:lineRule="auto"/>
        <w:jc w:val="both"/>
        <w:rPr>
          <w:sz w:val="22"/>
        </w:rPr>
      </w:pPr>
      <w:r w:rsidRPr="008353E3">
        <w:rPr>
          <w:sz w:val="22"/>
        </w:rPr>
        <w:t>Téléphone : 04.66.02.45.66</w:t>
      </w:r>
    </w:p>
    <w:p w14:paraId="10439260" w14:textId="77777777" w:rsidR="00FB69D9" w:rsidRPr="008353E3" w:rsidRDefault="00FB69D9" w:rsidP="00F1168B">
      <w:pPr>
        <w:pStyle w:val="Corpsdetexte"/>
        <w:spacing w:line="242" w:lineRule="auto"/>
        <w:jc w:val="both"/>
        <w:rPr>
          <w:sz w:val="22"/>
        </w:rPr>
      </w:pPr>
      <w:r w:rsidRPr="008353E3">
        <w:rPr>
          <w:sz w:val="22"/>
        </w:rPr>
        <w:t xml:space="preserve">Courriel : </w:t>
      </w:r>
      <w:hyperlink r:id="rId14" w:history="1">
        <w:r w:rsidRPr="008353E3">
          <w:rPr>
            <w:rStyle w:val="Lienhypertexte"/>
            <w:sz w:val="22"/>
          </w:rPr>
          <w:t>accueil@francas30.org</w:t>
        </w:r>
      </w:hyperlink>
    </w:p>
    <w:p w14:paraId="0B5337CF" w14:textId="77777777" w:rsidR="00FB69D9" w:rsidRPr="008353E3" w:rsidRDefault="00FB69D9" w:rsidP="00F1168B">
      <w:pPr>
        <w:pStyle w:val="Corpsdetexte"/>
        <w:spacing w:line="242" w:lineRule="auto"/>
        <w:jc w:val="both"/>
        <w:rPr>
          <w:sz w:val="22"/>
        </w:rPr>
      </w:pPr>
      <w:r w:rsidRPr="008353E3">
        <w:rPr>
          <w:sz w:val="22"/>
        </w:rPr>
        <w:t>Site Internet : www.francas30.org</w:t>
      </w:r>
    </w:p>
    <w:p w14:paraId="1290A5E4" w14:textId="77777777" w:rsidR="00417A7B" w:rsidRPr="004C3F1B" w:rsidRDefault="00417A7B" w:rsidP="00F1168B">
      <w:pPr>
        <w:pStyle w:val="Corpsdetexte"/>
        <w:spacing w:before="8"/>
        <w:ind w:left="0"/>
        <w:jc w:val="both"/>
        <w:rPr>
          <w:sz w:val="10"/>
          <w:szCs w:val="12"/>
        </w:rPr>
      </w:pPr>
    </w:p>
    <w:p w14:paraId="5238DD51" w14:textId="39FC0D3C" w:rsidR="00E85322" w:rsidRDefault="00FB69D9" w:rsidP="00F1168B">
      <w:pPr>
        <w:pStyle w:val="Corpsdetexte"/>
        <w:jc w:val="both"/>
        <w:rPr>
          <w:sz w:val="22"/>
        </w:rPr>
      </w:pPr>
      <w:r w:rsidRPr="00AC52AC">
        <w:rPr>
          <w:sz w:val="22"/>
          <w:u w:val="single"/>
        </w:rPr>
        <w:t xml:space="preserve">Adresse du centre de loisirs </w:t>
      </w:r>
      <w:r w:rsidR="00AC52AC" w:rsidRPr="00AC52AC">
        <w:rPr>
          <w:sz w:val="22"/>
          <w:u w:val="single"/>
        </w:rPr>
        <w:t xml:space="preserve">éducatif La Calmette mercredis et certaines périodes de vacances </w:t>
      </w:r>
      <w:proofErr w:type="gramStart"/>
      <w:r w:rsidR="00AC52AC" w:rsidRPr="00AC52AC">
        <w:rPr>
          <w:sz w:val="22"/>
          <w:u w:val="single"/>
        </w:rPr>
        <w:t>scolaires</w:t>
      </w:r>
      <w:r w:rsidRPr="008353E3">
        <w:rPr>
          <w:sz w:val="22"/>
        </w:rPr>
        <w:t>:</w:t>
      </w:r>
      <w:proofErr w:type="gramEnd"/>
      <w:r w:rsidRPr="008353E3">
        <w:rPr>
          <w:sz w:val="22"/>
        </w:rPr>
        <w:t xml:space="preserve"> </w:t>
      </w:r>
      <w:r w:rsidR="00191A71">
        <w:rPr>
          <w:sz w:val="22"/>
        </w:rPr>
        <w:t>C</w:t>
      </w:r>
      <w:r w:rsidR="00AC52AC">
        <w:rPr>
          <w:sz w:val="22"/>
        </w:rPr>
        <w:t xml:space="preserve">entre de loisirs Plan de la Croisette 30190 La Calmette </w:t>
      </w:r>
    </w:p>
    <w:p w14:paraId="0A98D04D" w14:textId="237BC2D0" w:rsidR="00AC52AC" w:rsidRDefault="00AC52AC" w:rsidP="00F1168B">
      <w:pPr>
        <w:pStyle w:val="Corpsdetexte"/>
        <w:jc w:val="both"/>
        <w:rPr>
          <w:sz w:val="22"/>
        </w:rPr>
      </w:pPr>
    </w:p>
    <w:p w14:paraId="4F8B9C67" w14:textId="77777777" w:rsidR="00191A71" w:rsidRDefault="00AC52AC" w:rsidP="00AC52AC">
      <w:pPr>
        <w:ind w:left="284"/>
      </w:pPr>
      <w:r w:rsidRPr="004C3F1B">
        <w:rPr>
          <w:u w:val="single"/>
        </w:rPr>
        <w:t>Adresse d</w:t>
      </w:r>
      <w:r>
        <w:rPr>
          <w:u w:val="single"/>
        </w:rPr>
        <w:t xml:space="preserve">u centre de loisirs éducatif St Chaptes pour certaines périodes de vacances </w:t>
      </w:r>
      <w:r>
        <w:t xml:space="preserve">: </w:t>
      </w:r>
    </w:p>
    <w:p w14:paraId="757506B1" w14:textId="491F444A" w:rsidR="00AC52AC" w:rsidRDefault="00AC52AC" w:rsidP="00AC52AC">
      <w:pPr>
        <w:ind w:left="284"/>
      </w:pPr>
      <w:r>
        <w:t xml:space="preserve">Ecole maternelle Rue du Stade 30190 St Chaptes </w:t>
      </w:r>
    </w:p>
    <w:p w14:paraId="5DED58D0" w14:textId="77777777" w:rsidR="00AC52AC" w:rsidRDefault="00AC52AC" w:rsidP="00F1168B">
      <w:pPr>
        <w:pStyle w:val="Corpsdetexte"/>
        <w:jc w:val="both"/>
        <w:rPr>
          <w:sz w:val="22"/>
        </w:rPr>
      </w:pPr>
    </w:p>
    <w:p w14:paraId="6A8F3CD2" w14:textId="3252ED72" w:rsidR="00417A7B" w:rsidRPr="008353E3" w:rsidRDefault="00FB69D9" w:rsidP="00F1168B">
      <w:pPr>
        <w:pStyle w:val="Corpsdetexte"/>
        <w:jc w:val="both"/>
        <w:rPr>
          <w:sz w:val="22"/>
        </w:rPr>
      </w:pPr>
      <w:r w:rsidRPr="008353E3">
        <w:rPr>
          <w:sz w:val="22"/>
        </w:rPr>
        <w:t>Téléphone : 06.</w:t>
      </w:r>
      <w:r w:rsidR="00AC52AC">
        <w:rPr>
          <w:sz w:val="22"/>
        </w:rPr>
        <w:t>13.92.06.14</w:t>
      </w:r>
    </w:p>
    <w:p w14:paraId="141D40AC" w14:textId="66BCEF18" w:rsidR="00FB69D9" w:rsidRPr="008353E3" w:rsidRDefault="00FB69D9" w:rsidP="00F1168B">
      <w:pPr>
        <w:pStyle w:val="Corpsdetexte"/>
        <w:jc w:val="both"/>
        <w:rPr>
          <w:sz w:val="22"/>
        </w:rPr>
      </w:pPr>
      <w:r w:rsidRPr="008353E3">
        <w:rPr>
          <w:sz w:val="22"/>
        </w:rPr>
        <w:t xml:space="preserve">Courriel : </w:t>
      </w:r>
      <w:hyperlink r:id="rId15" w:history="1">
        <w:r w:rsidR="00AC52AC" w:rsidRPr="00E158AC">
          <w:rPr>
            <w:rStyle w:val="Lienhypertexte"/>
            <w:sz w:val="22"/>
          </w:rPr>
          <w:t>chantecoucou@francas30.org</w:t>
        </w:r>
      </w:hyperlink>
    </w:p>
    <w:p w14:paraId="4146CE0B" w14:textId="309EBA95" w:rsidR="00FB69D9" w:rsidRDefault="00FB69D9" w:rsidP="00F1168B">
      <w:pPr>
        <w:pStyle w:val="Corpsdetexte"/>
        <w:jc w:val="both"/>
        <w:rPr>
          <w:sz w:val="22"/>
        </w:rPr>
      </w:pPr>
      <w:r w:rsidRPr="008353E3">
        <w:rPr>
          <w:sz w:val="22"/>
        </w:rPr>
        <w:t xml:space="preserve">Site Internet : </w:t>
      </w:r>
      <w:hyperlink r:id="rId16" w:history="1">
        <w:r w:rsidR="004C3F1B" w:rsidRPr="00E55908">
          <w:rPr>
            <w:rStyle w:val="Lienhypertexte"/>
            <w:sz w:val="22"/>
          </w:rPr>
          <w:t>www.francas30.org</w:t>
        </w:r>
      </w:hyperlink>
    </w:p>
    <w:p w14:paraId="63BF7B2E" w14:textId="77777777" w:rsidR="004C3F1B" w:rsidRDefault="004C3F1B" w:rsidP="00F1168B">
      <w:pPr>
        <w:pStyle w:val="Corpsdetexte"/>
        <w:jc w:val="both"/>
        <w:rPr>
          <w:sz w:val="22"/>
        </w:rPr>
      </w:pPr>
    </w:p>
    <w:p w14:paraId="4BE807B8" w14:textId="3C35C889" w:rsidR="00417A7B" w:rsidRPr="004C3F1B" w:rsidRDefault="00133AF4" w:rsidP="00F1168B">
      <w:pPr>
        <w:pStyle w:val="Corpsdetexte"/>
        <w:jc w:val="both"/>
        <w:rPr>
          <w:sz w:val="22"/>
        </w:rPr>
      </w:pPr>
      <w:r w:rsidRPr="004C3F1B">
        <w:rPr>
          <w:sz w:val="22"/>
        </w:rPr>
        <w:t>Le centre de loisirs éducatif</w:t>
      </w:r>
      <w:r w:rsidR="004C3F1B" w:rsidRPr="004C3F1B">
        <w:rPr>
          <w:sz w:val="22"/>
        </w:rPr>
        <w:t xml:space="preserve"> </w:t>
      </w:r>
      <w:r w:rsidR="00AC52AC">
        <w:rPr>
          <w:sz w:val="22"/>
        </w:rPr>
        <w:t>Chante Coucou</w:t>
      </w:r>
      <w:r w:rsidRPr="004C3F1B">
        <w:rPr>
          <w:sz w:val="22"/>
        </w:rPr>
        <w:t xml:space="preserve"> </w:t>
      </w:r>
      <w:r w:rsidR="00191A71">
        <w:rPr>
          <w:sz w:val="22"/>
        </w:rPr>
        <w:t>est</w:t>
      </w:r>
      <w:r w:rsidRPr="004C3F1B">
        <w:rPr>
          <w:sz w:val="22"/>
        </w:rPr>
        <w:t xml:space="preserve"> déclaré</w:t>
      </w:r>
      <w:r w:rsidR="00FB69D9" w:rsidRPr="004C3F1B">
        <w:rPr>
          <w:sz w:val="22"/>
        </w:rPr>
        <w:t xml:space="preserve"> </w:t>
      </w:r>
      <w:r w:rsidR="00EC2FC5" w:rsidRPr="004C3F1B">
        <w:rPr>
          <w:sz w:val="22"/>
        </w:rPr>
        <w:t>auprès</w:t>
      </w:r>
      <w:r w:rsidR="00FB69D9" w:rsidRPr="004C3F1B">
        <w:rPr>
          <w:sz w:val="22"/>
        </w:rPr>
        <w:t xml:space="preserve"> </w:t>
      </w:r>
      <w:r w:rsidR="003F5D8D" w:rsidRPr="004C3F1B">
        <w:rPr>
          <w:sz w:val="22"/>
        </w:rPr>
        <w:t xml:space="preserve">du </w:t>
      </w:r>
      <w:bookmarkStart w:id="0" w:name="_Hlk190703326"/>
      <w:r w:rsidR="003F5D8D" w:rsidRPr="004C3F1B">
        <w:rPr>
          <w:sz w:val="22"/>
        </w:rPr>
        <w:t>Service départemental à la jeunesse, à l’engagement et aux sports du Gard</w:t>
      </w:r>
      <w:bookmarkEnd w:id="0"/>
      <w:r w:rsidR="004C3F1B" w:rsidRPr="004C3F1B">
        <w:rPr>
          <w:sz w:val="22"/>
        </w:rPr>
        <w:t xml:space="preserve"> et sont </w:t>
      </w:r>
      <w:r w:rsidR="00FB69D9" w:rsidRPr="004C3F1B">
        <w:rPr>
          <w:sz w:val="22"/>
        </w:rPr>
        <w:t>soumis à une législation et à une</w:t>
      </w:r>
      <w:r w:rsidR="00326EFB" w:rsidRPr="004C3F1B">
        <w:rPr>
          <w:sz w:val="22"/>
        </w:rPr>
        <w:t xml:space="preserve"> règlementation spécifique à l’Accueil Collectif de M</w:t>
      </w:r>
      <w:r w:rsidR="00FB69D9" w:rsidRPr="004C3F1B">
        <w:rPr>
          <w:sz w:val="22"/>
        </w:rPr>
        <w:t>ineurs</w:t>
      </w:r>
      <w:r w:rsidR="000B0B3C" w:rsidRPr="004C3F1B">
        <w:rPr>
          <w:sz w:val="22"/>
        </w:rPr>
        <w:t>.</w:t>
      </w:r>
    </w:p>
    <w:p w14:paraId="1F7D03C0" w14:textId="77777777" w:rsidR="00417A7B" w:rsidRDefault="00417A7B" w:rsidP="00F1168B">
      <w:pPr>
        <w:pStyle w:val="Corpsdetexte"/>
        <w:spacing w:before="11"/>
        <w:ind w:left="0"/>
        <w:jc w:val="both"/>
        <w:rPr>
          <w:sz w:val="22"/>
        </w:rPr>
      </w:pPr>
    </w:p>
    <w:p w14:paraId="1A05916D" w14:textId="0E0B120A" w:rsidR="00107DB1" w:rsidRPr="001C4C17" w:rsidRDefault="00FB69D9" w:rsidP="00107DB1">
      <w:pPr>
        <w:pStyle w:val="Corpsdetexte"/>
        <w:jc w:val="both"/>
        <w:rPr>
          <w:sz w:val="22"/>
        </w:rPr>
      </w:pPr>
      <w:bookmarkStart w:id="1" w:name="_Hlk190956031"/>
      <w:r w:rsidRPr="004C3F1B">
        <w:rPr>
          <w:sz w:val="22"/>
        </w:rPr>
        <w:t xml:space="preserve">Le </w:t>
      </w:r>
      <w:r w:rsidR="000B0B3C" w:rsidRPr="004C3F1B">
        <w:rPr>
          <w:sz w:val="22"/>
        </w:rPr>
        <w:t xml:space="preserve">responsable </w:t>
      </w:r>
      <w:r w:rsidR="004C3F1B" w:rsidRPr="004C3F1B">
        <w:rPr>
          <w:sz w:val="22"/>
        </w:rPr>
        <w:t>des accueils de loisirs enfance et jeunesse</w:t>
      </w:r>
      <w:r w:rsidRPr="004C3F1B">
        <w:rPr>
          <w:sz w:val="22"/>
        </w:rPr>
        <w:t xml:space="preserve"> est rédacteur du projet pédagogique en cohérence avec le</w:t>
      </w:r>
      <w:r w:rsidR="000B0B3C" w:rsidRPr="004C3F1B">
        <w:rPr>
          <w:sz w:val="22"/>
        </w:rPr>
        <w:t xml:space="preserve"> </w:t>
      </w:r>
      <w:r w:rsidRPr="004C3F1B">
        <w:rPr>
          <w:sz w:val="22"/>
        </w:rPr>
        <w:t>projet éducatif</w:t>
      </w:r>
      <w:r w:rsidR="000B0B3C" w:rsidRPr="004C3F1B">
        <w:rPr>
          <w:sz w:val="22"/>
        </w:rPr>
        <w:t xml:space="preserve"> de la Fédération nationale des Francas</w:t>
      </w:r>
      <w:r w:rsidR="003F5D8D" w:rsidRPr="004C3F1B">
        <w:rPr>
          <w:sz w:val="22"/>
        </w:rPr>
        <w:t xml:space="preserve"> </w:t>
      </w:r>
      <w:r w:rsidR="00E85322" w:rsidRPr="004C3F1B">
        <w:rPr>
          <w:sz w:val="22"/>
        </w:rPr>
        <w:t xml:space="preserve">et avec le projet éducatif territorial de la </w:t>
      </w:r>
      <w:r w:rsidR="00665FEA" w:rsidRPr="004C3F1B">
        <w:rPr>
          <w:sz w:val="22"/>
        </w:rPr>
        <w:t>Commune ;</w:t>
      </w:r>
      <w:r w:rsidRPr="004C3F1B">
        <w:rPr>
          <w:sz w:val="22"/>
        </w:rPr>
        <w:t xml:space="preserve"> ce document es</w:t>
      </w:r>
      <w:r w:rsidR="00107DB1" w:rsidRPr="004C3F1B">
        <w:rPr>
          <w:sz w:val="22"/>
        </w:rPr>
        <w:t xml:space="preserve">t disponible sur simple demande et sur le site internet </w:t>
      </w:r>
      <w:hyperlink r:id="rId17" w:history="1">
        <w:r w:rsidR="00107DB1" w:rsidRPr="004C3F1B">
          <w:rPr>
            <w:rStyle w:val="Lienhypertexte"/>
            <w:sz w:val="22"/>
          </w:rPr>
          <w:t>www.francas30.org</w:t>
        </w:r>
      </w:hyperlink>
      <w:r w:rsidR="00107DB1" w:rsidRPr="001C4C17">
        <w:rPr>
          <w:sz w:val="22"/>
        </w:rPr>
        <w:t xml:space="preserve"> </w:t>
      </w:r>
    </w:p>
    <w:bookmarkEnd w:id="1"/>
    <w:p w14:paraId="015A3AAB" w14:textId="77777777" w:rsidR="00417A7B" w:rsidRPr="001C4C17" w:rsidRDefault="00417A7B" w:rsidP="00F1168B">
      <w:pPr>
        <w:pStyle w:val="Corpsdetexte"/>
        <w:spacing w:before="2"/>
        <w:ind w:left="0"/>
        <w:jc w:val="both"/>
        <w:rPr>
          <w:sz w:val="22"/>
        </w:rPr>
      </w:pPr>
    </w:p>
    <w:p w14:paraId="7D895FF9" w14:textId="1AFFCF2F" w:rsidR="00417A7B" w:rsidRDefault="00FB69D9" w:rsidP="00F1168B">
      <w:pPr>
        <w:pStyle w:val="Corpsdetexte"/>
        <w:spacing w:before="1"/>
        <w:jc w:val="both"/>
      </w:pPr>
      <w:bookmarkStart w:id="2" w:name="_Hlk190956160"/>
      <w:r w:rsidRPr="001C4C17">
        <w:rPr>
          <w:sz w:val="22"/>
        </w:rPr>
        <w:t xml:space="preserve">Les équipes d’animation </w:t>
      </w:r>
      <w:r w:rsidR="000B0B3C" w:rsidRPr="001C4C17">
        <w:rPr>
          <w:sz w:val="22"/>
        </w:rPr>
        <w:t xml:space="preserve">et le responsable du centre de loisirs éducatif </w:t>
      </w:r>
      <w:r w:rsidR="00AC52AC">
        <w:rPr>
          <w:sz w:val="22"/>
        </w:rPr>
        <w:t>Chante Coucou</w:t>
      </w:r>
      <w:r w:rsidR="00665FEA" w:rsidRPr="001C4C17">
        <w:rPr>
          <w:sz w:val="22"/>
        </w:rPr>
        <w:t xml:space="preserve"> </w:t>
      </w:r>
      <w:r w:rsidRPr="001C4C17">
        <w:rPr>
          <w:sz w:val="22"/>
        </w:rPr>
        <w:t>sont porteurs des projets d’activités en cohérence</w:t>
      </w:r>
      <w:r w:rsidR="000B0B3C" w:rsidRPr="001C4C17">
        <w:rPr>
          <w:sz w:val="22"/>
        </w:rPr>
        <w:t xml:space="preserve"> avec le projet pédagogique ;</w:t>
      </w:r>
      <w:r w:rsidR="00107DB1" w:rsidRPr="001C4C17">
        <w:rPr>
          <w:sz w:val="22"/>
        </w:rPr>
        <w:t xml:space="preserve"> ces documents sont disponibles sur simple demande, affichés sur le centre de loisirs et disponibles sur le site internet </w:t>
      </w:r>
      <w:hyperlink r:id="rId18" w:history="1">
        <w:r w:rsidR="00107DB1" w:rsidRPr="001C4C17">
          <w:rPr>
            <w:rStyle w:val="Lienhypertexte"/>
            <w:sz w:val="22"/>
          </w:rPr>
          <w:t>www.francas30.org</w:t>
        </w:r>
      </w:hyperlink>
      <w:r w:rsidR="004C3F1B">
        <w:t>.</w:t>
      </w:r>
    </w:p>
    <w:p w14:paraId="1B7E6F03" w14:textId="77777777" w:rsidR="00191A71" w:rsidRDefault="00191A71" w:rsidP="00F1168B">
      <w:pPr>
        <w:pStyle w:val="Corpsdetexte"/>
        <w:spacing w:before="1"/>
        <w:jc w:val="both"/>
      </w:pPr>
    </w:p>
    <w:p w14:paraId="09EB27C6" w14:textId="77777777" w:rsidR="00191A71" w:rsidRDefault="00191A71" w:rsidP="00F1168B">
      <w:pPr>
        <w:pStyle w:val="Corpsdetexte"/>
        <w:spacing w:before="1"/>
        <w:jc w:val="both"/>
      </w:pPr>
    </w:p>
    <w:p w14:paraId="0BFFE252" w14:textId="77777777" w:rsidR="00191A71" w:rsidRPr="008353E3" w:rsidRDefault="00191A71" w:rsidP="00F1168B">
      <w:pPr>
        <w:pStyle w:val="Corpsdetexte"/>
        <w:spacing w:before="1"/>
        <w:jc w:val="both"/>
        <w:rPr>
          <w:sz w:val="22"/>
        </w:rPr>
      </w:pPr>
    </w:p>
    <w:bookmarkEnd w:id="2"/>
    <w:p w14:paraId="14B8CC57" w14:textId="77777777" w:rsidR="00EC2FC5" w:rsidRDefault="00FB69D9" w:rsidP="003A1C0B">
      <w:pPr>
        <w:pStyle w:val="Titre1"/>
        <w:spacing w:before="18"/>
        <w:jc w:val="both"/>
      </w:pPr>
      <w:r w:rsidRPr="0079758C">
        <w:lastRenderedPageBreak/>
        <w:t>Article 1</w:t>
      </w:r>
      <w:r w:rsidR="00EC2FC5">
        <w:t xml:space="preserve"> – Laïcité et vivre ensemble</w:t>
      </w:r>
    </w:p>
    <w:p w14:paraId="1083D3FD" w14:textId="77777777" w:rsidR="00EC2FC5" w:rsidRDefault="00EC2FC5" w:rsidP="003A1C0B">
      <w:pPr>
        <w:pStyle w:val="Titre1"/>
        <w:spacing w:before="18"/>
        <w:jc w:val="both"/>
      </w:pPr>
    </w:p>
    <w:p w14:paraId="2C685519" w14:textId="77777777" w:rsidR="00EC2FC5" w:rsidRPr="00EC2FC5" w:rsidRDefault="00EC2FC5" w:rsidP="00EC2FC5">
      <w:pPr>
        <w:pStyle w:val="Corpsdetexte"/>
        <w:jc w:val="both"/>
        <w:rPr>
          <w:b/>
          <w:bCs/>
          <w:szCs w:val="27"/>
          <w:u w:val="single"/>
        </w:rPr>
      </w:pPr>
      <w:r w:rsidRPr="00EC2FC5">
        <w:rPr>
          <w:b/>
          <w:bCs/>
          <w:szCs w:val="27"/>
          <w:u w:val="single"/>
        </w:rPr>
        <w:t>Laïcité</w:t>
      </w:r>
    </w:p>
    <w:p w14:paraId="39955ECC" w14:textId="77777777" w:rsidR="00EC2FC5" w:rsidRPr="00482983" w:rsidRDefault="00EC2FC5" w:rsidP="00EC2FC5">
      <w:pPr>
        <w:pStyle w:val="Corpsdetexte"/>
        <w:jc w:val="both"/>
        <w:rPr>
          <w:sz w:val="12"/>
        </w:rPr>
      </w:pPr>
    </w:p>
    <w:p w14:paraId="32629339" w14:textId="0826E5CB" w:rsidR="00F238A9" w:rsidRPr="00B51EEC" w:rsidRDefault="00F238A9" w:rsidP="00F238A9">
      <w:pPr>
        <w:pStyle w:val="Corpsdetexte"/>
        <w:jc w:val="both"/>
        <w:rPr>
          <w:b/>
          <w:sz w:val="22"/>
        </w:rPr>
      </w:pPr>
      <w:r w:rsidRPr="004C3F1B">
        <w:rPr>
          <w:sz w:val="22"/>
        </w:rPr>
        <w:t>L’association départementale des FRANCAS du Gard est attachée au principe de laïcité</w:t>
      </w:r>
      <w:r w:rsidR="003F5D8D" w:rsidRPr="004C3F1B">
        <w:rPr>
          <w:sz w:val="22"/>
        </w:rPr>
        <w:t>, lié au respect mutuel</w:t>
      </w:r>
      <w:r w:rsidRPr="004C3F1B">
        <w:rPr>
          <w:sz w:val="22"/>
        </w:rPr>
        <w:t xml:space="preserve">. </w:t>
      </w:r>
      <w:r w:rsidRPr="004C3F1B">
        <w:rPr>
          <w:b/>
          <w:sz w:val="22"/>
        </w:rPr>
        <w:t xml:space="preserve">Elle se reconnaît </w:t>
      </w:r>
      <w:r w:rsidRPr="00B51EEC">
        <w:rPr>
          <w:b/>
          <w:sz w:val="22"/>
        </w:rPr>
        <w:t>pleinement dans l</w:t>
      </w:r>
      <w:r w:rsidR="00665FEA">
        <w:rPr>
          <w:b/>
          <w:sz w:val="22"/>
        </w:rPr>
        <w:t>a</w:t>
      </w:r>
      <w:r w:rsidRPr="00B51EEC">
        <w:rPr>
          <w:b/>
          <w:sz w:val="22"/>
        </w:rPr>
        <w:t xml:space="preserve"> Charte de laïcité de la branche Famille (Caf) avec ses partenaires.</w:t>
      </w:r>
    </w:p>
    <w:p w14:paraId="0AB6C6C1" w14:textId="77777777" w:rsidR="00F238A9" w:rsidRPr="00EC2FC5" w:rsidRDefault="00F238A9" w:rsidP="00F238A9">
      <w:pPr>
        <w:pStyle w:val="Corpsdetexte"/>
        <w:jc w:val="both"/>
        <w:rPr>
          <w:sz w:val="22"/>
        </w:rPr>
      </w:pPr>
      <w:r>
        <w:rPr>
          <w:sz w:val="22"/>
        </w:rPr>
        <w:t>La Laïcité</w:t>
      </w:r>
      <w:r w:rsidRPr="00EC2FC5">
        <w:rPr>
          <w:sz w:val="22"/>
        </w:rPr>
        <w:t xml:space="preserve"> est une valeur liée au respect mutuel. La laïcit</w:t>
      </w:r>
      <w:r>
        <w:rPr>
          <w:sz w:val="22"/>
        </w:rPr>
        <w:t xml:space="preserve">é va au-delà de la tolérance : </w:t>
      </w:r>
      <w:r w:rsidRPr="00EC2FC5">
        <w:rPr>
          <w:sz w:val="22"/>
        </w:rPr>
        <w:t>elle invite non seulement à admettre mais à comprendre l’autre (son histoire, sa culture...). Elle implique alors de lutter contre toute atteinte à l’intégrité et à la dignité des personnes, contre toute idéologie contraire aux droits de l’homme et aux droits de l’enfant.</w:t>
      </w:r>
    </w:p>
    <w:p w14:paraId="20F393CF" w14:textId="77777777" w:rsidR="00F238A9" w:rsidRPr="00EC2FC5" w:rsidRDefault="00F238A9" w:rsidP="00F238A9">
      <w:pPr>
        <w:pStyle w:val="Corpsdetexte"/>
        <w:jc w:val="both"/>
        <w:rPr>
          <w:sz w:val="22"/>
        </w:rPr>
      </w:pPr>
      <w:r w:rsidRPr="00EC2FC5">
        <w:rPr>
          <w:sz w:val="22"/>
        </w:rPr>
        <w:t xml:space="preserve">La laïcité assure la liberté de conscience des individus et permet à tous les usagers d’un service public de vivre et agir ensemble. </w:t>
      </w:r>
    </w:p>
    <w:p w14:paraId="3B7A40CB" w14:textId="77777777" w:rsidR="00F238A9" w:rsidRDefault="00F238A9" w:rsidP="00F238A9">
      <w:pPr>
        <w:pStyle w:val="Corpsdetexte"/>
        <w:jc w:val="both"/>
        <w:rPr>
          <w:sz w:val="22"/>
        </w:rPr>
      </w:pPr>
      <w:r w:rsidRPr="00EC2FC5">
        <w:rPr>
          <w:sz w:val="22"/>
        </w:rPr>
        <w:t>Dans les accueils de loisirs, les usagers ont droit au respect de leurs convictions personnelles. Ils ont aussi l’obligation de respecter le règlement de fonctionnement et doivent notamment s’abstenir de toute forme de prosélytisme (propagande ou pression religieuse, politique ou philosophique envers le personnel ou d’autres usagers) sous peine de se voir exclure du service et ne peuvent exiger une adaptation du fonctionnement du centre de loisirs éducatif.</w:t>
      </w:r>
    </w:p>
    <w:p w14:paraId="5C14885B" w14:textId="77777777" w:rsidR="00EC2FC5" w:rsidRPr="00EC2FC5" w:rsidRDefault="00EC2FC5" w:rsidP="00EC2FC5">
      <w:pPr>
        <w:pStyle w:val="Corpsdetexte"/>
        <w:jc w:val="both"/>
        <w:rPr>
          <w:sz w:val="22"/>
        </w:rPr>
      </w:pPr>
    </w:p>
    <w:p w14:paraId="1ABFF862" w14:textId="77777777" w:rsidR="00EC2FC5" w:rsidRPr="0082667B" w:rsidRDefault="0082667B" w:rsidP="00EC2FC5">
      <w:pPr>
        <w:pStyle w:val="Corpsdetexte"/>
        <w:jc w:val="both"/>
        <w:rPr>
          <w:b/>
          <w:bCs/>
          <w:szCs w:val="27"/>
          <w:u w:val="single"/>
        </w:rPr>
      </w:pPr>
      <w:r>
        <w:rPr>
          <w:b/>
          <w:bCs/>
          <w:szCs w:val="27"/>
          <w:u w:val="single"/>
        </w:rPr>
        <w:t>Vivre et agir ensemble</w:t>
      </w:r>
    </w:p>
    <w:p w14:paraId="51A87B9A" w14:textId="77777777" w:rsidR="0082667B" w:rsidRPr="00482983" w:rsidRDefault="0082667B" w:rsidP="00EC2FC5">
      <w:pPr>
        <w:pStyle w:val="Corpsdetexte"/>
        <w:jc w:val="both"/>
        <w:rPr>
          <w:sz w:val="14"/>
        </w:rPr>
      </w:pPr>
    </w:p>
    <w:p w14:paraId="479A9F08" w14:textId="77777777" w:rsidR="00EC2FC5" w:rsidRPr="00EC2FC5" w:rsidRDefault="00EC2FC5" w:rsidP="00EC2FC5">
      <w:pPr>
        <w:pStyle w:val="Corpsdetexte"/>
        <w:jc w:val="both"/>
        <w:rPr>
          <w:sz w:val="22"/>
        </w:rPr>
      </w:pPr>
      <w:r w:rsidRPr="00EC2FC5">
        <w:rPr>
          <w:sz w:val="22"/>
        </w:rPr>
        <w:t>Chacun, les enfants comme les adultes, sont tenus de respecter les lieux, les horaires, le matériel, les locaux, le personnel encadrant et les camarades</w:t>
      </w:r>
      <w:r w:rsidR="0082667B">
        <w:rPr>
          <w:sz w:val="22"/>
        </w:rPr>
        <w:t>.</w:t>
      </w:r>
      <w:r w:rsidRPr="00EC2FC5">
        <w:rPr>
          <w:sz w:val="22"/>
        </w:rPr>
        <w:t xml:space="preserve"> </w:t>
      </w:r>
    </w:p>
    <w:p w14:paraId="11D3D8D1" w14:textId="77777777" w:rsidR="00EC2FC5" w:rsidRPr="00EC2FC5" w:rsidRDefault="00EC2FC5" w:rsidP="00EC2FC5">
      <w:pPr>
        <w:pStyle w:val="Corpsdetexte"/>
        <w:jc w:val="both"/>
        <w:rPr>
          <w:sz w:val="22"/>
        </w:rPr>
      </w:pPr>
      <w:r w:rsidRPr="00EC2FC5">
        <w:rPr>
          <w:sz w:val="22"/>
        </w:rPr>
        <w:t xml:space="preserve">De plus, les familles s’engagent à communiquer de manière courtoise </w:t>
      </w:r>
      <w:r w:rsidR="0082667B">
        <w:rPr>
          <w:sz w:val="22"/>
        </w:rPr>
        <w:t>avec les membres de l’équipe, à</w:t>
      </w:r>
      <w:r w:rsidRPr="00EC2FC5">
        <w:rPr>
          <w:sz w:val="22"/>
        </w:rPr>
        <w:t xml:space="preserve"> ne pas intervenir directement sur un enfant qui n’est pas le leur, et à respecter la quiétude des enfants en excluant toute invective entre eux dans l’enceinte ou aux abords des structures. </w:t>
      </w:r>
    </w:p>
    <w:p w14:paraId="0731746A" w14:textId="77777777" w:rsidR="00EC2FC5" w:rsidRPr="003F5D8D" w:rsidRDefault="00EC2FC5" w:rsidP="00EC2FC5">
      <w:pPr>
        <w:pStyle w:val="Corpsdetexte"/>
        <w:jc w:val="both"/>
        <w:rPr>
          <w:b/>
          <w:bCs/>
          <w:sz w:val="28"/>
          <w:szCs w:val="32"/>
        </w:rPr>
      </w:pPr>
    </w:p>
    <w:p w14:paraId="0F4BB99D" w14:textId="32C2C12D" w:rsidR="00417A7B" w:rsidRPr="0079758C" w:rsidRDefault="0082667B" w:rsidP="003A1C0B">
      <w:pPr>
        <w:pStyle w:val="Titre1"/>
        <w:spacing w:before="18"/>
        <w:jc w:val="both"/>
      </w:pPr>
      <w:r>
        <w:t xml:space="preserve">Article 2 </w:t>
      </w:r>
      <w:r w:rsidR="003F5D8D">
        <w:t>-</w:t>
      </w:r>
      <w:r w:rsidR="00665FEA">
        <w:t xml:space="preserve"> </w:t>
      </w:r>
      <w:r w:rsidR="00665FEA" w:rsidRPr="0079758C">
        <w:t>Engagement</w:t>
      </w:r>
      <w:r w:rsidR="00EC3A5D" w:rsidRPr="0079758C">
        <w:t xml:space="preserve"> des parents ou du responsable</w:t>
      </w:r>
      <w:r w:rsidR="0079758C" w:rsidRPr="0079758C">
        <w:t xml:space="preserve"> légal</w:t>
      </w:r>
      <w:r w:rsidR="00EC3A5D" w:rsidRPr="0079758C">
        <w:t xml:space="preserve"> de l’enfant</w:t>
      </w:r>
    </w:p>
    <w:p w14:paraId="671C6ADD" w14:textId="77777777" w:rsidR="00417A7B" w:rsidRDefault="00417A7B">
      <w:pPr>
        <w:pStyle w:val="Corpsdetexte"/>
        <w:ind w:left="0"/>
        <w:rPr>
          <w:b/>
          <w:sz w:val="28"/>
        </w:rPr>
      </w:pPr>
    </w:p>
    <w:p w14:paraId="483C8E48" w14:textId="77777777" w:rsidR="009435FB" w:rsidRPr="001C4C17" w:rsidRDefault="009435FB" w:rsidP="00E50DD5">
      <w:pPr>
        <w:pStyle w:val="Corpsdetexte"/>
        <w:jc w:val="both"/>
        <w:rPr>
          <w:sz w:val="22"/>
        </w:rPr>
      </w:pPr>
      <w:r w:rsidRPr="008353E3">
        <w:rPr>
          <w:sz w:val="22"/>
        </w:rPr>
        <w:t xml:space="preserve">Le règlement intérieur est </w:t>
      </w:r>
      <w:r w:rsidRPr="001C4C17">
        <w:rPr>
          <w:sz w:val="22"/>
        </w:rPr>
        <w:t>transmis aux familles à l’inscription ; il est disponible de manièr</w:t>
      </w:r>
      <w:r w:rsidR="00107DB1" w:rsidRPr="001C4C17">
        <w:rPr>
          <w:sz w:val="22"/>
        </w:rPr>
        <w:t xml:space="preserve">e permanente sur simple demande et sur le site internet </w:t>
      </w:r>
      <w:hyperlink r:id="rId19" w:history="1">
        <w:r w:rsidR="00107DB1" w:rsidRPr="001C4C17">
          <w:rPr>
            <w:rStyle w:val="Lienhypertexte"/>
            <w:sz w:val="22"/>
          </w:rPr>
          <w:t>www.francas30.org</w:t>
        </w:r>
      </w:hyperlink>
    </w:p>
    <w:p w14:paraId="562B2C82" w14:textId="1DE40A2B" w:rsidR="00EC3A5D" w:rsidRPr="008353E3" w:rsidRDefault="009435FB" w:rsidP="00E50DD5">
      <w:pPr>
        <w:pStyle w:val="Corpsdetexte"/>
        <w:jc w:val="both"/>
        <w:rPr>
          <w:sz w:val="22"/>
        </w:rPr>
      </w:pPr>
      <w:r w:rsidRPr="001C4C17">
        <w:rPr>
          <w:sz w:val="22"/>
        </w:rPr>
        <w:t>Le responsable du centre de loisirs de loisirs est chargé de l’application du présent règlement</w:t>
      </w:r>
      <w:r w:rsidR="00007D12" w:rsidRPr="001C4C17">
        <w:rPr>
          <w:sz w:val="22"/>
        </w:rPr>
        <w:t xml:space="preserve"> et les familles </w:t>
      </w:r>
      <w:r w:rsidR="00EC3A5D" w:rsidRPr="001C4C17">
        <w:rPr>
          <w:sz w:val="22"/>
        </w:rPr>
        <w:t xml:space="preserve">s’engagent à respecter l’ensemble des </w:t>
      </w:r>
      <w:r w:rsidR="003F5D8D" w:rsidRPr="004C3F1B">
        <w:rPr>
          <w:sz w:val="22"/>
        </w:rPr>
        <w:t>articles</w:t>
      </w:r>
      <w:r w:rsidR="00EC3A5D" w:rsidRPr="001C4C17">
        <w:rPr>
          <w:sz w:val="22"/>
        </w:rPr>
        <w:t>.</w:t>
      </w:r>
    </w:p>
    <w:p w14:paraId="1E54E4C6" w14:textId="77777777" w:rsidR="00417A7B" w:rsidRDefault="00417A7B" w:rsidP="00E50DD5">
      <w:pPr>
        <w:pStyle w:val="Corpsdetexte"/>
        <w:ind w:left="0"/>
        <w:jc w:val="both"/>
        <w:rPr>
          <w:b/>
          <w:bCs/>
          <w:sz w:val="28"/>
          <w:szCs w:val="28"/>
        </w:rPr>
      </w:pPr>
    </w:p>
    <w:p w14:paraId="2706ACD6" w14:textId="54800EB7" w:rsidR="003F5D8D" w:rsidRDefault="003F5D8D" w:rsidP="009B3F08">
      <w:pPr>
        <w:pStyle w:val="Titre1"/>
        <w:jc w:val="both"/>
      </w:pPr>
      <w:r>
        <w:t xml:space="preserve">Article 3 - Les conditions d’admission </w:t>
      </w:r>
      <w:r w:rsidR="004C3F1B">
        <w:t>aux accueils</w:t>
      </w:r>
      <w:r>
        <w:t xml:space="preserve"> de loisirs.</w:t>
      </w:r>
    </w:p>
    <w:p w14:paraId="5CAC4EA5" w14:textId="77777777" w:rsidR="00E33E1D" w:rsidRDefault="00E33E1D" w:rsidP="009B3F08">
      <w:pPr>
        <w:pStyle w:val="Titre1"/>
        <w:jc w:val="both"/>
      </w:pPr>
    </w:p>
    <w:p w14:paraId="2A227536" w14:textId="77777777" w:rsidR="0039719C" w:rsidRPr="0039719C" w:rsidRDefault="0039719C" w:rsidP="0039719C">
      <w:pPr>
        <w:pStyle w:val="Corpsdetexte"/>
        <w:jc w:val="both"/>
        <w:rPr>
          <w:b/>
          <w:sz w:val="22"/>
        </w:rPr>
      </w:pPr>
      <w:r w:rsidRPr="0039719C">
        <w:rPr>
          <w:b/>
          <w:sz w:val="22"/>
        </w:rPr>
        <w:t>Le dossier administratif est obligatoire et doit être remis complet auprès du responsable dans les délais de rigueur avant toute demande de réservation.</w:t>
      </w:r>
    </w:p>
    <w:p w14:paraId="06F7730F" w14:textId="77777777" w:rsidR="0039719C" w:rsidRPr="0039719C" w:rsidRDefault="0039719C" w:rsidP="0039719C">
      <w:pPr>
        <w:pStyle w:val="Corpsdetexte"/>
        <w:jc w:val="both"/>
        <w:rPr>
          <w:b/>
          <w:sz w:val="22"/>
        </w:rPr>
      </w:pPr>
    </w:p>
    <w:p w14:paraId="5E05C324" w14:textId="77777777" w:rsidR="0039719C" w:rsidRPr="0039719C" w:rsidRDefault="0039719C" w:rsidP="0039719C">
      <w:pPr>
        <w:pStyle w:val="Corpsdetexte"/>
        <w:spacing w:line="291" w:lineRule="exact"/>
        <w:jc w:val="both"/>
        <w:rPr>
          <w:bCs/>
          <w:sz w:val="22"/>
        </w:rPr>
      </w:pPr>
      <w:bookmarkStart w:id="3" w:name="_Hlk190956858"/>
      <w:r w:rsidRPr="0039719C">
        <w:rPr>
          <w:bCs/>
          <w:sz w:val="22"/>
        </w:rPr>
        <w:t>Afin d’encourager la continuité éducative avec la famille, les familles sont invitées à déposer le dossier d’inscription directement auprès du responsable pour une première inscription.</w:t>
      </w:r>
      <w:bookmarkEnd w:id="3"/>
    </w:p>
    <w:p w14:paraId="1ECAB8E8" w14:textId="77777777" w:rsidR="0039719C" w:rsidRDefault="0039719C" w:rsidP="009B3F08">
      <w:pPr>
        <w:pStyle w:val="Corpsdetexte"/>
        <w:spacing w:line="291" w:lineRule="exact"/>
        <w:jc w:val="both"/>
        <w:rPr>
          <w:b/>
          <w:sz w:val="22"/>
        </w:rPr>
      </w:pPr>
    </w:p>
    <w:p w14:paraId="295C6128" w14:textId="6DC7A325" w:rsidR="00E33E1D" w:rsidRPr="008353E3" w:rsidRDefault="00E33E1D" w:rsidP="009B3F08">
      <w:pPr>
        <w:pStyle w:val="Corpsdetexte"/>
        <w:spacing w:line="291" w:lineRule="exact"/>
        <w:jc w:val="both"/>
        <w:rPr>
          <w:b/>
          <w:sz w:val="22"/>
        </w:rPr>
      </w:pPr>
      <w:r w:rsidRPr="008353E3">
        <w:rPr>
          <w:b/>
          <w:sz w:val="22"/>
        </w:rPr>
        <w:t>Le centre de loisirs éducatif accueille les enfants</w:t>
      </w:r>
      <w:r>
        <w:rPr>
          <w:b/>
          <w:sz w:val="22"/>
        </w:rPr>
        <w:t xml:space="preserve"> de 3 ans</w:t>
      </w:r>
      <w:r w:rsidRPr="008353E3">
        <w:rPr>
          <w:b/>
          <w:sz w:val="22"/>
        </w:rPr>
        <w:t xml:space="preserve"> jusqu’à 12 ans.</w:t>
      </w:r>
    </w:p>
    <w:p w14:paraId="58080FC0" w14:textId="77777777" w:rsidR="00E33E1D" w:rsidRPr="00D44F8C" w:rsidRDefault="00E33E1D" w:rsidP="009B3F08">
      <w:pPr>
        <w:pStyle w:val="Corpsdetexte"/>
        <w:spacing w:line="291" w:lineRule="exact"/>
        <w:jc w:val="both"/>
        <w:rPr>
          <w:sz w:val="22"/>
        </w:rPr>
      </w:pPr>
      <w:r w:rsidRPr="00AD0E39">
        <w:rPr>
          <w:sz w:val="22"/>
        </w:rPr>
        <w:t>Exceptionnellement pendant les vacances d’été, l’enfant de 2 ans scolarisé en septembre peut être accueilli à condition qu’il soit autonome (mange seul, va aux toilettes seul…).</w:t>
      </w:r>
    </w:p>
    <w:p w14:paraId="4C98AEAC" w14:textId="42A8856D" w:rsidR="003F5D8D" w:rsidRPr="0039719C" w:rsidRDefault="0039719C" w:rsidP="009B3F08">
      <w:pPr>
        <w:pStyle w:val="Corpsdetexte"/>
        <w:spacing w:line="291" w:lineRule="exact"/>
        <w:jc w:val="both"/>
        <w:rPr>
          <w:bCs/>
          <w:sz w:val="22"/>
        </w:rPr>
      </w:pPr>
      <w:r w:rsidRPr="00E67159">
        <w:rPr>
          <w:bCs/>
          <w:sz w:val="22"/>
        </w:rPr>
        <w:t>Les inscriptions sont ouvertes en priorité aux enfants domiciliés sur la commune d</w:t>
      </w:r>
      <w:r w:rsidR="00E67159" w:rsidRPr="00E67159">
        <w:rPr>
          <w:bCs/>
          <w:sz w:val="22"/>
        </w:rPr>
        <w:t xml:space="preserve">e La Calmette, St </w:t>
      </w:r>
      <w:proofErr w:type="spellStart"/>
      <w:r w:rsidR="00E67159" w:rsidRPr="00E67159">
        <w:rPr>
          <w:bCs/>
          <w:sz w:val="22"/>
        </w:rPr>
        <w:t>Chaptes</w:t>
      </w:r>
      <w:proofErr w:type="spellEnd"/>
      <w:r w:rsidR="00E67159" w:rsidRPr="00E67159">
        <w:rPr>
          <w:bCs/>
          <w:sz w:val="22"/>
        </w:rPr>
        <w:t xml:space="preserve"> et </w:t>
      </w:r>
      <w:proofErr w:type="spellStart"/>
      <w:r w:rsidR="00E67159" w:rsidRPr="00E67159">
        <w:rPr>
          <w:bCs/>
          <w:sz w:val="22"/>
        </w:rPr>
        <w:t>Dions</w:t>
      </w:r>
      <w:proofErr w:type="spellEnd"/>
      <w:r w:rsidRPr="00E67159">
        <w:rPr>
          <w:bCs/>
          <w:sz w:val="22"/>
        </w:rPr>
        <w:t xml:space="preserve">. Les enfants extérieurs </w:t>
      </w:r>
      <w:r w:rsidR="00E67159" w:rsidRPr="00E67159">
        <w:rPr>
          <w:bCs/>
          <w:sz w:val="22"/>
        </w:rPr>
        <w:t xml:space="preserve">de ces 3 communes </w:t>
      </w:r>
      <w:r w:rsidRPr="00E67159">
        <w:rPr>
          <w:bCs/>
          <w:sz w:val="22"/>
        </w:rPr>
        <w:t>seront également accueillis dans la limite des places disponibles, avec une tarification majorée.</w:t>
      </w:r>
    </w:p>
    <w:p w14:paraId="6EF53633" w14:textId="77777777" w:rsidR="0039719C" w:rsidRDefault="0039719C" w:rsidP="009B3F08">
      <w:pPr>
        <w:pStyle w:val="Corpsdetexte"/>
        <w:spacing w:line="291" w:lineRule="exact"/>
        <w:jc w:val="both"/>
        <w:rPr>
          <w:bCs/>
          <w:color w:val="FF0000"/>
          <w:sz w:val="22"/>
        </w:rPr>
      </w:pPr>
    </w:p>
    <w:p w14:paraId="72D05867" w14:textId="77777777" w:rsidR="0039719C" w:rsidRDefault="0039719C" w:rsidP="009B3F08">
      <w:pPr>
        <w:pStyle w:val="Corpsdetexte"/>
        <w:spacing w:line="291" w:lineRule="exact"/>
        <w:jc w:val="both"/>
        <w:rPr>
          <w:bCs/>
          <w:color w:val="FF0000"/>
          <w:sz w:val="22"/>
        </w:rPr>
      </w:pPr>
    </w:p>
    <w:p w14:paraId="18582059" w14:textId="77777777" w:rsidR="009B3F08" w:rsidRDefault="009B3F08" w:rsidP="009B3F08">
      <w:pPr>
        <w:pStyle w:val="Titre2"/>
        <w:spacing w:line="295" w:lineRule="exact"/>
        <w:rPr>
          <w:b w:val="0"/>
          <w:sz w:val="22"/>
        </w:rPr>
      </w:pPr>
    </w:p>
    <w:p w14:paraId="0FE14B9C" w14:textId="59FD104D" w:rsidR="00AD4498" w:rsidRPr="0004159B" w:rsidRDefault="00AD4498" w:rsidP="009B3F08">
      <w:pPr>
        <w:pStyle w:val="Titre1"/>
        <w:jc w:val="both"/>
      </w:pPr>
      <w:bookmarkStart w:id="4" w:name="_Hlk190707283"/>
      <w:r w:rsidRPr="00203D05">
        <w:t xml:space="preserve">Article </w:t>
      </w:r>
      <w:r>
        <w:t xml:space="preserve">4 </w:t>
      </w:r>
      <w:r w:rsidRPr="0004159B">
        <w:t xml:space="preserve">- L’Espace Famille </w:t>
      </w:r>
      <w:r w:rsidR="00B80C40" w:rsidRPr="0004159B">
        <w:t>iNoé</w:t>
      </w:r>
    </w:p>
    <w:bookmarkEnd w:id="4"/>
    <w:p w14:paraId="511E63C8" w14:textId="77777777" w:rsidR="00AD4498" w:rsidRPr="00203D05" w:rsidRDefault="00AD4498" w:rsidP="009B3F08">
      <w:pPr>
        <w:pStyle w:val="Titre1"/>
        <w:jc w:val="both"/>
      </w:pPr>
    </w:p>
    <w:p w14:paraId="15E6CDC5" w14:textId="77777777" w:rsidR="00AD4498" w:rsidRPr="0039719C" w:rsidRDefault="00AD4498" w:rsidP="009B3F08">
      <w:pPr>
        <w:ind w:left="218"/>
        <w:jc w:val="both"/>
        <w:rPr>
          <w:b/>
        </w:rPr>
      </w:pPr>
      <w:r w:rsidRPr="0039719C">
        <w:rPr>
          <w:b/>
        </w:rPr>
        <w:t xml:space="preserve">Afin de faciliter les démarches administratives, l’association départementale des FRANCAS du Gard met à disposition des familles un « Espace Famille ». </w:t>
      </w:r>
    </w:p>
    <w:p w14:paraId="5270B770" w14:textId="77777777" w:rsidR="00AD4498" w:rsidRPr="0039719C" w:rsidRDefault="00AD4498" w:rsidP="009B3F08">
      <w:pPr>
        <w:ind w:left="218"/>
        <w:jc w:val="both"/>
        <w:rPr>
          <w:b/>
          <w:bCs/>
        </w:rPr>
      </w:pPr>
      <w:r w:rsidRPr="0039719C">
        <w:rPr>
          <w:bCs/>
        </w:rPr>
        <w:t xml:space="preserve">Ce service en ligne a pour objectif de simplifier les inscriptions, de gérer les présences, d'assurer le paiement en ligne </w:t>
      </w:r>
      <w:r w:rsidRPr="0039719C">
        <w:t>par la plate-forme Systempay, sécurisée en e-commerce, certifiée PCI-DSS, et disposant en standard des agréments 3D-Secure et du GIE des Cartes Bancaires</w:t>
      </w:r>
      <w:r w:rsidRPr="0039719C">
        <w:rPr>
          <w:bCs/>
        </w:rPr>
        <w:t>, de consulter ou d’effectuer directement les modifications des informations personnelles, de transmettre des documents et de disposer des factures depuis un ordinateur, une tablette ou un smartphone</w:t>
      </w:r>
      <w:r w:rsidRPr="0039719C">
        <w:rPr>
          <w:b/>
          <w:bCs/>
        </w:rPr>
        <w:t>. </w:t>
      </w:r>
    </w:p>
    <w:p w14:paraId="493A185B" w14:textId="77777777" w:rsidR="00AD4498" w:rsidRDefault="00AD4498" w:rsidP="009B3F08">
      <w:pPr>
        <w:ind w:left="218"/>
        <w:jc w:val="both"/>
        <w:rPr>
          <w:b/>
        </w:rPr>
      </w:pPr>
    </w:p>
    <w:p w14:paraId="54C53EA3" w14:textId="77777777" w:rsidR="00AD4498" w:rsidRPr="0039719C" w:rsidRDefault="00AD4498" w:rsidP="009B3F08">
      <w:pPr>
        <w:ind w:left="218"/>
        <w:jc w:val="both"/>
      </w:pPr>
      <w:r w:rsidRPr="0039719C">
        <w:t>Pour accéder à ce service, un lien de 1</w:t>
      </w:r>
      <w:r w:rsidRPr="0039719C">
        <w:rPr>
          <w:vertAlign w:val="superscript"/>
        </w:rPr>
        <w:t>ère</w:t>
      </w:r>
      <w:r w:rsidRPr="0039719C">
        <w:t xml:space="preserve"> connexion à « l’Espace Famille », permettant la création du compte personnel, sera envoyé par mail, dès validation du dossier administratif par le secrétariat. </w:t>
      </w:r>
    </w:p>
    <w:p w14:paraId="2E00DC6A" w14:textId="77777777" w:rsidR="00AD4498" w:rsidRPr="0039719C" w:rsidRDefault="00AD4498" w:rsidP="009B3F08">
      <w:pPr>
        <w:ind w:left="218"/>
        <w:jc w:val="both"/>
      </w:pPr>
      <w:r w:rsidRPr="0039719C">
        <w:t>Il est vivement recommandé de n’utiliser qu’une seule adresse mail pour éviter les doublons.</w:t>
      </w:r>
    </w:p>
    <w:p w14:paraId="7214A93E" w14:textId="77777777" w:rsidR="00AD4498" w:rsidRPr="0039719C" w:rsidRDefault="00AD4498" w:rsidP="009B3F08">
      <w:pPr>
        <w:ind w:left="218"/>
        <w:jc w:val="both"/>
      </w:pPr>
    </w:p>
    <w:p w14:paraId="1DADAE74" w14:textId="77777777" w:rsidR="00AD4498" w:rsidRPr="0039719C" w:rsidRDefault="00AD4498" w:rsidP="009B3F08">
      <w:pPr>
        <w:ind w:left="218"/>
        <w:jc w:val="both"/>
      </w:pPr>
      <w:r w:rsidRPr="0039719C">
        <w:rPr>
          <w:rStyle w:val="Lienhypertexte"/>
          <w:color w:val="auto"/>
          <w:u w:val="none"/>
        </w:rPr>
        <w:t xml:space="preserve">Le responsable du centre de loisirs se tiendra à la disposition des familles pour les accompagner dans l’utilisation de l’Espace Famille et fournira les tutoriels </w:t>
      </w:r>
      <w:r w:rsidRPr="0039719C">
        <w:t>explicatifs pour maîtriser cet outil en ligne.</w:t>
      </w:r>
    </w:p>
    <w:p w14:paraId="2B0A6698" w14:textId="77777777" w:rsidR="00AD4498" w:rsidRPr="0039719C" w:rsidRDefault="00AD4498" w:rsidP="009B3F08">
      <w:pPr>
        <w:ind w:left="218"/>
        <w:jc w:val="both"/>
        <w:rPr>
          <w:rStyle w:val="Lienhypertexte"/>
          <w:color w:val="auto"/>
          <w:u w:val="none"/>
        </w:rPr>
      </w:pPr>
    </w:p>
    <w:p w14:paraId="490E8F83" w14:textId="44628BB9" w:rsidR="00AD4498" w:rsidRPr="0039719C" w:rsidRDefault="00AD4498" w:rsidP="009B3F08">
      <w:pPr>
        <w:ind w:left="218"/>
        <w:jc w:val="both"/>
        <w:rPr>
          <w:rStyle w:val="Lienhypertexte"/>
          <w:b/>
          <w:color w:val="auto"/>
          <w:u w:val="none"/>
        </w:rPr>
      </w:pPr>
      <w:r w:rsidRPr="0039719C">
        <w:rPr>
          <w:rStyle w:val="Lienhypertexte"/>
          <w:b/>
          <w:color w:val="auto"/>
          <w:u w:val="none"/>
        </w:rPr>
        <w:t xml:space="preserve">En cas de dysfonctionnement de l’Espace Famille, les demandes pourront s’effectuer par mail à : </w:t>
      </w:r>
      <w:r w:rsidR="00AC52AC" w:rsidRPr="00191A71">
        <w:rPr>
          <w:rStyle w:val="Lienhypertexte"/>
          <w:b/>
          <w:color w:val="auto"/>
          <w:u w:val="none"/>
        </w:rPr>
        <w:t>chantecoucou</w:t>
      </w:r>
      <w:r w:rsidRPr="00191A71">
        <w:rPr>
          <w:rStyle w:val="Lienhypertexte"/>
          <w:b/>
          <w:color w:val="auto"/>
          <w:u w:val="none"/>
        </w:rPr>
        <w:t>@francas30.org</w:t>
      </w:r>
    </w:p>
    <w:p w14:paraId="55AE92F3" w14:textId="77777777" w:rsidR="003F5D8D" w:rsidRPr="003F5D8D" w:rsidRDefault="003F5D8D" w:rsidP="009B3F08">
      <w:pPr>
        <w:pStyle w:val="Corpsdetexte"/>
        <w:jc w:val="both"/>
        <w:rPr>
          <w:b/>
          <w:bCs/>
          <w:sz w:val="28"/>
          <w:szCs w:val="28"/>
        </w:rPr>
      </w:pPr>
    </w:p>
    <w:p w14:paraId="39D93115" w14:textId="51FCF54B" w:rsidR="00417A7B" w:rsidRPr="003A1C0B" w:rsidRDefault="0082667B" w:rsidP="009B3F08">
      <w:pPr>
        <w:pStyle w:val="Titre1"/>
        <w:jc w:val="both"/>
      </w:pPr>
      <w:r>
        <w:t xml:space="preserve">Article </w:t>
      </w:r>
      <w:r w:rsidR="00AD4498">
        <w:t>5</w:t>
      </w:r>
      <w:r w:rsidR="00FB69D9" w:rsidRPr="003A1C0B">
        <w:t xml:space="preserve"> – Les périodes d’ouverture et horaires</w:t>
      </w:r>
      <w:r w:rsidR="00803536" w:rsidRPr="003A1C0B">
        <w:t> ; les conditions générales d’accueil</w:t>
      </w:r>
    </w:p>
    <w:p w14:paraId="5C3CD276" w14:textId="77777777" w:rsidR="00417A7B" w:rsidRDefault="00417A7B" w:rsidP="009B3F08">
      <w:pPr>
        <w:pStyle w:val="Corpsdetexte"/>
        <w:jc w:val="both"/>
        <w:rPr>
          <w:b/>
          <w:sz w:val="28"/>
        </w:rPr>
      </w:pPr>
    </w:p>
    <w:p w14:paraId="2462DEEC" w14:textId="77777777" w:rsidR="002A279A" w:rsidRPr="00702B05" w:rsidRDefault="002A279A" w:rsidP="009B3F08">
      <w:pPr>
        <w:pStyle w:val="Corpsdetexte"/>
        <w:jc w:val="both"/>
        <w:rPr>
          <w:b/>
          <w:bCs/>
          <w:noProof/>
          <w:sz w:val="22"/>
          <w:highlight w:val="green"/>
          <w:lang w:bidi="ar-SA"/>
        </w:rPr>
      </w:pPr>
      <w:r w:rsidRPr="00702B05">
        <w:rPr>
          <w:b/>
          <w:bCs/>
          <w:noProof/>
          <w:sz w:val="22"/>
          <w:highlight w:val="green"/>
          <w:u w:val="single"/>
          <w:lang w:bidi="ar-SA"/>
        </w:rPr>
        <w:t>Le centre de loisirs éducatif est ouvert</w:t>
      </w:r>
      <w:r w:rsidRPr="00702B05">
        <w:rPr>
          <w:b/>
          <w:bCs/>
          <w:noProof/>
          <w:sz w:val="22"/>
          <w:highlight w:val="green"/>
          <w:lang w:bidi="ar-SA"/>
        </w:rPr>
        <w:t> :</w:t>
      </w:r>
    </w:p>
    <w:p w14:paraId="000EC65A" w14:textId="77777777" w:rsidR="002A279A" w:rsidRPr="00702B05" w:rsidRDefault="002A279A" w:rsidP="009B3F08">
      <w:pPr>
        <w:pStyle w:val="Corpsdetexte"/>
        <w:jc w:val="both"/>
        <w:rPr>
          <w:b/>
          <w:bCs/>
          <w:noProof/>
          <w:sz w:val="10"/>
          <w:highlight w:val="green"/>
          <w:lang w:bidi="ar-SA"/>
        </w:rPr>
      </w:pPr>
    </w:p>
    <w:p w14:paraId="51DC0A2A" w14:textId="77777777" w:rsidR="002A279A" w:rsidRPr="00702B05" w:rsidRDefault="002A279A" w:rsidP="00E50DD5">
      <w:pPr>
        <w:pStyle w:val="Corpsdetexte"/>
        <w:numPr>
          <w:ilvl w:val="0"/>
          <w:numId w:val="4"/>
        </w:numPr>
        <w:ind w:left="567"/>
        <w:jc w:val="both"/>
        <w:rPr>
          <w:b/>
          <w:noProof/>
          <w:sz w:val="22"/>
          <w:highlight w:val="green"/>
          <w:lang w:bidi="ar-SA"/>
        </w:rPr>
      </w:pPr>
      <w:r w:rsidRPr="00702B05">
        <w:rPr>
          <w:b/>
          <w:noProof/>
          <w:sz w:val="22"/>
          <w:highlight w:val="green"/>
          <w:lang w:bidi="ar-SA"/>
        </w:rPr>
        <w:t>En période scolaire :</w:t>
      </w:r>
    </w:p>
    <w:p w14:paraId="494474D3" w14:textId="77777777" w:rsidR="00AD4498" w:rsidRPr="00702B05" w:rsidRDefault="00AD4498" w:rsidP="00AD4498">
      <w:pPr>
        <w:pStyle w:val="Corpsdetexte"/>
        <w:ind w:left="567"/>
        <w:jc w:val="both"/>
        <w:rPr>
          <w:b/>
          <w:noProof/>
          <w:sz w:val="20"/>
          <w:szCs w:val="22"/>
          <w:highlight w:val="green"/>
          <w:lang w:bidi="ar-SA"/>
        </w:rPr>
      </w:pPr>
    </w:p>
    <w:p w14:paraId="03658F86" w14:textId="351238BD" w:rsidR="00AD4498" w:rsidRPr="00702B05" w:rsidRDefault="00AD4498" w:rsidP="00AD4498">
      <w:pPr>
        <w:pStyle w:val="Corpsdetexte"/>
        <w:numPr>
          <w:ilvl w:val="0"/>
          <w:numId w:val="3"/>
        </w:numPr>
        <w:spacing w:before="120"/>
        <w:ind w:left="851" w:hanging="357"/>
        <w:jc w:val="both"/>
        <w:rPr>
          <w:noProof/>
          <w:sz w:val="22"/>
          <w:highlight w:val="green"/>
          <w:lang w:bidi="ar-SA"/>
        </w:rPr>
      </w:pPr>
      <w:bookmarkStart w:id="5" w:name="_Hlk190958498"/>
      <w:r w:rsidRPr="00702B05">
        <w:rPr>
          <w:noProof/>
          <w:sz w:val="22"/>
          <w:highlight w:val="green"/>
          <w:lang w:bidi="ar-SA"/>
        </w:rPr>
        <w:t xml:space="preserve">Les mercredis de 7h30 à 18h30 (accueil à la ½ journée ou à la journée avec ou sans repas). </w:t>
      </w:r>
      <w:r w:rsidRPr="00702B05">
        <w:rPr>
          <w:sz w:val="22"/>
          <w:highlight w:val="green"/>
        </w:rPr>
        <w:t xml:space="preserve">L’arrivée et le départ des enfants se </w:t>
      </w:r>
      <w:r w:rsidR="00EB109E" w:rsidRPr="00702B05">
        <w:rPr>
          <w:sz w:val="22"/>
          <w:highlight w:val="green"/>
        </w:rPr>
        <w:t xml:space="preserve">font </w:t>
      </w:r>
      <w:r w:rsidRPr="00702B05">
        <w:rPr>
          <w:sz w:val="22"/>
          <w:highlight w:val="green"/>
        </w:rPr>
        <w:t>de manière échelonnée entre 7h30 et 9h</w:t>
      </w:r>
      <w:r w:rsidR="00AC52AC">
        <w:rPr>
          <w:sz w:val="22"/>
          <w:highlight w:val="green"/>
        </w:rPr>
        <w:t> 30</w:t>
      </w:r>
      <w:r w:rsidRPr="00702B05">
        <w:rPr>
          <w:sz w:val="22"/>
          <w:highlight w:val="green"/>
        </w:rPr>
        <w:t xml:space="preserve"> le matin, entre 11h30 et</w:t>
      </w:r>
      <w:r w:rsidRPr="00702B05">
        <w:rPr>
          <w:spacing w:val="-13"/>
          <w:sz w:val="22"/>
          <w:highlight w:val="green"/>
        </w:rPr>
        <w:t xml:space="preserve"> </w:t>
      </w:r>
      <w:r w:rsidRPr="00702B05">
        <w:rPr>
          <w:sz w:val="22"/>
          <w:highlight w:val="green"/>
        </w:rPr>
        <w:t>12h00/13h30</w:t>
      </w:r>
      <w:r w:rsidR="00EB1082" w:rsidRPr="00702B05">
        <w:rPr>
          <w:sz w:val="22"/>
          <w:highlight w:val="green"/>
        </w:rPr>
        <w:t xml:space="preserve"> et 14h00</w:t>
      </w:r>
      <w:r w:rsidR="00EB109E" w:rsidRPr="00702B05">
        <w:rPr>
          <w:sz w:val="22"/>
          <w:highlight w:val="green"/>
        </w:rPr>
        <w:t xml:space="preserve"> à la pause méridienne</w:t>
      </w:r>
      <w:r w:rsidRPr="00702B05">
        <w:rPr>
          <w:sz w:val="22"/>
          <w:highlight w:val="green"/>
        </w:rPr>
        <w:t xml:space="preserve"> et entre 1</w:t>
      </w:r>
      <w:r w:rsidR="00EB1082" w:rsidRPr="00702B05">
        <w:rPr>
          <w:sz w:val="22"/>
          <w:highlight w:val="green"/>
        </w:rPr>
        <w:t>6</w:t>
      </w:r>
      <w:r w:rsidRPr="00702B05">
        <w:rPr>
          <w:sz w:val="22"/>
          <w:highlight w:val="green"/>
        </w:rPr>
        <w:t>h30 et 18h30</w:t>
      </w:r>
      <w:r w:rsidR="00EB109E" w:rsidRPr="00702B05">
        <w:rPr>
          <w:sz w:val="22"/>
          <w:highlight w:val="green"/>
        </w:rPr>
        <w:t xml:space="preserve"> le soir</w:t>
      </w:r>
      <w:r w:rsidRPr="00702B05">
        <w:rPr>
          <w:sz w:val="22"/>
          <w:highlight w:val="green"/>
        </w:rPr>
        <w:t>.</w:t>
      </w:r>
    </w:p>
    <w:p w14:paraId="66C3B4C8" w14:textId="77777777" w:rsidR="002A279A" w:rsidRPr="00702B05" w:rsidRDefault="002A279A" w:rsidP="00E50DD5">
      <w:pPr>
        <w:pStyle w:val="Corpsdetexte"/>
        <w:ind w:left="0"/>
        <w:jc w:val="both"/>
        <w:rPr>
          <w:noProof/>
          <w:sz w:val="22"/>
          <w:highlight w:val="green"/>
          <w:lang w:bidi="ar-SA"/>
        </w:rPr>
      </w:pPr>
    </w:p>
    <w:bookmarkEnd w:id="5"/>
    <w:p w14:paraId="7CFB58CF" w14:textId="4CC41A61" w:rsidR="002A279A" w:rsidRPr="00702B05" w:rsidRDefault="002A279A" w:rsidP="00E50DD5">
      <w:pPr>
        <w:pStyle w:val="Corpsdetexte"/>
        <w:numPr>
          <w:ilvl w:val="0"/>
          <w:numId w:val="4"/>
        </w:numPr>
        <w:ind w:left="567"/>
        <w:jc w:val="both"/>
        <w:rPr>
          <w:b/>
          <w:noProof/>
          <w:sz w:val="22"/>
          <w:highlight w:val="green"/>
          <w:lang w:bidi="ar-SA"/>
        </w:rPr>
      </w:pPr>
      <w:r w:rsidRPr="00702B05">
        <w:rPr>
          <w:b/>
          <w:noProof/>
          <w:sz w:val="22"/>
          <w:highlight w:val="green"/>
          <w:lang w:bidi="ar-SA"/>
        </w:rPr>
        <w:t>Pendant</w:t>
      </w:r>
      <w:r w:rsidR="00F47CAB" w:rsidRPr="00702B05">
        <w:rPr>
          <w:b/>
          <w:noProof/>
          <w:sz w:val="22"/>
          <w:highlight w:val="green"/>
          <w:lang w:bidi="ar-SA"/>
        </w:rPr>
        <w:t xml:space="preserve"> </w:t>
      </w:r>
      <w:r w:rsidRPr="00702B05">
        <w:rPr>
          <w:b/>
          <w:noProof/>
          <w:sz w:val="22"/>
          <w:highlight w:val="green"/>
          <w:lang w:bidi="ar-SA"/>
        </w:rPr>
        <w:t>les vacances :</w:t>
      </w:r>
    </w:p>
    <w:p w14:paraId="1823B244" w14:textId="77777777" w:rsidR="00AD4498" w:rsidRPr="00702B05" w:rsidRDefault="00AD4498" w:rsidP="00AD4498">
      <w:pPr>
        <w:pStyle w:val="Corpsdetexte"/>
        <w:ind w:left="567"/>
        <w:jc w:val="both"/>
        <w:rPr>
          <w:bCs/>
          <w:noProof/>
          <w:sz w:val="20"/>
          <w:szCs w:val="22"/>
          <w:highlight w:val="green"/>
          <w:lang w:bidi="ar-SA"/>
        </w:rPr>
      </w:pPr>
    </w:p>
    <w:p w14:paraId="5C088B83" w14:textId="77777777" w:rsidR="001261B0" w:rsidRPr="00702B05" w:rsidRDefault="002A279A" w:rsidP="00EB1082">
      <w:pPr>
        <w:pStyle w:val="Corpsdetexte"/>
        <w:numPr>
          <w:ilvl w:val="0"/>
          <w:numId w:val="3"/>
        </w:numPr>
        <w:ind w:left="851"/>
        <w:jc w:val="both"/>
        <w:rPr>
          <w:noProof/>
          <w:sz w:val="22"/>
          <w:highlight w:val="green"/>
          <w:lang w:bidi="ar-SA"/>
        </w:rPr>
      </w:pPr>
      <w:r w:rsidRPr="00702B05">
        <w:rPr>
          <w:noProof/>
          <w:sz w:val="22"/>
          <w:highlight w:val="green"/>
          <w:lang w:bidi="ar-SA"/>
        </w:rPr>
        <w:t xml:space="preserve">Tous les jours, du lundi au </w:t>
      </w:r>
      <w:r w:rsidR="00FD0462" w:rsidRPr="00702B05">
        <w:rPr>
          <w:noProof/>
          <w:sz w:val="22"/>
          <w:highlight w:val="green"/>
          <w:lang w:bidi="ar-SA"/>
        </w:rPr>
        <w:t>jeudi</w:t>
      </w:r>
      <w:r w:rsidRPr="00702B05">
        <w:rPr>
          <w:noProof/>
          <w:sz w:val="22"/>
          <w:highlight w:val="green"/>
          <w:lang w:bidi="ar-SA"/>
        </w:rPr>
        <w:t xml:space="preserve"> de 7h30 à 18h30 </w:t>
      </w:r>
      <w:r w:rsidR="00C4282C" w:rsidRPr="00702B05">
        <w:rPr>
          <w:noProof/>
          <w:sz w:val="22"/>
          <w:highlight w:val="green"/>
          <w:lang w:bidi="ar-SA"/>
        </w:rPr>
        <w:t xml:space="preserve">et le vendredi de 7h30 à 17h30 </w:t>
      </w:r>
      <w:r w:rsidRPr="00702B05">
        <w:rPr>
          <w:noProof/>
          <w:sz w:val="22"/>
          <w:highlight w:val="green"/>
          <w:lang w:bidi="ar-SA"/>
        </w:rPr>
        <w:t>(accueil à la ½ journée ou à la journée avec ou sans repas).</w:t>
      </w:r>
      <w:r w:rsidR="00F1168B" w:rsidRPr="00702B05">
        <w:rPr>
          <w:noProof/>
          <w:sz w:val="22"/>
          <w:highlight w:val="green"/>
          <w:lang w:bidi="ar-SA"/>
        </w:rPr>
        <w:t xml:space="preserve"> </w:t>
      </w:r>
    </w:p>
    <w:p w14:paraId="5E24E7D8" w14:textId="3A251750" w:rsidR="00EB109E" w:rsidRPr="00702B05" w:rsidRDefault="00EB109E" w:rsidP="00EB109E">
      <w:pPr>
        <w:pStyle w:val="Corpsdetexte"/>
        <w:ind w:left="851"/>
        <w:jc w:val="both"/>
        <w:rPr>
          <w:noProof/>
          <w:sz w:val="22"/>
          <w:highlight w:val="green"/>
          <w:lang w:bidi="ar-SA"/>
        </w:rPr>
      </w:pPr>
      <w:r w:rsidRPr="00702B05">
        <w:rPr>
          <w:sz w:val="22"/>
          <w:highlight w:val="green"/>
        </w:rPr>
        <w:t>L’arrivée et le départ des enfants se font de manière échelonnée entre 7h30 et 9h</w:t>
      </w:r>
      <w:r w:rsidR="00AC52AC">
        <w:rPr>
          <w:sz w:val="22"/>
          <w:highlight w:val="green"/>
        </w:rPr>
        <w:t>30</w:t>
      </w:r>
      <w:r w:rsidRPr="00702B05">
        <w:rPr>
          <w:sz w:val="22"/>
          <w:highlight w:val="green"/>
        </w:rPr>
        <w:t xml:space="preserve"> le matin, entre 1</w:t>
      </w:r>
      <w:r w:rsidR="00130AB6" w:rsidRPr="00702B05">
        <w:rPr>
          <w:sz w:val="22"/>
          <w:highlight w:val="green"/>
        </w:rPr>
        <w:t>1</w:t>
      </w:r>
      <w:r w:rsidRPr="00702B05">
        <w:rPr>
          <w:sz w:val="22"/>
          <w:highlight w:val="green"/>
        </w:rPr>
        <w:t>h30 et</w:t>
      </w:r>
      <w:r w:rsidRPr="00702B05">
        <w:rPr>
          <w:spacing w:val="-13"/>
          <w:sz w:val="22"/>
          <w:highlight w:val="green"/>
        </w:rPr>
        <w:t xml:space="preserve"> </w:t>
      </w:r>
      <w:r w:rsidRPr="00702B05">
        <w:rPr>
          <w:sz w:val="22"/>
          <w:highlight w:val="green"/>
        </w:rPr>
        <w:t>14h00 à la pause méridienne et entre 1</w:t>
      </w:r>
      <w:r w:rsidR="00130AB6" w:rsidRPr="00702B05">
        <w:rPr>
          <w:sz w:val="22"/>
          <w:highlight w:val="green"/>
        </w:rPr>
        <w:t>6</w:t>
      </w:r>
      <w:r w:rsidRPr="00702B05">
        <w:rPr>
          <w:sz w:val="22"/>
          <w:highlight w:val="green"/>
        </w:rPr>
        <w:t>h30 et 18h30 le</w:t>
      </w:r>
      <w:r w:rsidR="0048552D" w:rsidRPr="00702B05">
        <w:rPr>
          <w:sz w:val="22"/>
          <w:highlight w:val="green"/>
        </w:rPr>
        <w:t xml:space="preserve"> soir</w:t>
      </w:r>
      <w:r w:rsidR="00AC52AC">
        <w:rPr>
          <w:sz w:val="22"/>
          <w:highlight w:val="green"/>
        </w:rPr>
        <w:t>.</w:t>
      </w:r>
    </w:p>
    <w:p w14:paraId="4EDD00F2" w14:textId="4BAE65EB" w:rsidR="00F47CAB" w:rsidRPr="00702B05" w:rsidRDefault="00F47CAB" w:rsidP="00EB1082">
      <w:pPr>
        <w:pStyle w:val="Corpsdetexte"/>
        <w:ind w:left="851"/>
        <w:jc w:val="both"/>
        <w:rPr>
          <w:noProof/>
          <w:sz w:val="4"/>
          <w:szCs w:val="6"/>
          <w:highlight w:val="green"/>
          <w:lang w:bidi="ar-SA"/>
        </w:rPr>
      </w:pPr>
    </w:p>
    <w:p w14:paraId="00E8359C" w14:textId="490CAD1B" w:rsidR="002A279A" w:rsidRPr="0039719C" w:rsidRDefault="002A279A" w:rsidP="00EB109E">
      <w:pPr>
        <w:pStyle w:val="Corpsdetexte"/>
        <w:ind w:left="851"/>
        <w:jc w:val="both"/>
        <w:rPr>
          <w:bCs/>
          <w:noProof/>
          <w:sz w:val="22"/>
          <w:lang w:bidi="ar-SA"/>
        </w:rPr>
      </w:pPr>
      <w:r w:rsidRPr="00702B05">
        <w:rPr>
          <w:bCs/>
          <w:noProof/>
          <w:sz w:val="22"/>
          <w:highlight w:val="green"/>
          <w:lang w:bidi="ar-SA"/>
        </w:rPr>
        <w:t xml:space="preserve">Le centre de loisirs est ouvert pendant les vacances </w:t>
      </w:r>
      <w:r w:rsidR="00B455F7" w:rsidRPr="00702B05">
        <w:rPr>
          <w:bCs/>
          <w:noProof/>
          <w:sz w:val="22"/>
          <w:highlight w:val="green"/>
          <w:lang w:bidi="ar-SA"/>
        </w:rPr>
        <w:t>d’Automne</w:t>
      </w:r>
      <w:r w:rsidRPr="00702B05">
        <w:rPr>
          <w:bCs/>
          <w:noProof/>
          <w:sz w:val="22"/>
          <w:highlight w:val="green"/>
          <w:lang w:bidi="ar-SA"/>
        </w:rPr>
        <w:t>,</w:t>
      </w:r>
      <w:r w:rsidR="00B125DE">
        <w:rPr>
          <w:bCs/>
          <w:noProof/>
          <w:sz w:val="22"/>
          <w:highlight w:val="green"/>
          <w:lang w:bidi="ar-SA"/>
        </w:rPr>
        <w:t xml:space="preserve"> </w:t>
      </w:r>
      <w:r w:rsidR="00AC52AC">
        <w:rPr>
          <w:bCs/>
          <w:noProof/>
          <w:sz w:val="22"/>
          <w:highlight w:val="green"/>
          <w:lang w:bidi="ar-SA"/>
        </w:rPr>
        <w:t xml:space="preserve">une semaine </w:t>
      </w:r>
      <w:r w:rsidR="00B125DE">
        <w:rPr>
          <w:bCs/>
          <w:noProof/>
          <w:sz w:val="22"/>
          <w:highlight w:val="green"/>
          <w:lang w:bidi="ar-SA"/>
        </w:rPr>
        <w:t>au vacances de fin d’année</w:t>
      </w:r>
      <w:r w:rsidR="00AC52AC">
        <w:rPr>
          <w:bCs/>
          <w:noProof/>
          <w:sz w:val="22"/>
          <w:highlight w:val="green"/>
          <w:lang w:bidi="ar-SA"/>
        </w:rPr>
        <w:t xml:space="preserve">, </w:t>
      </w:r>
      <w:r w:rsidR="00C4282C" w:rsidRPr="00702B05">
        <w:rPr>
          <w:bCs/>
          <w:noProof/>
          <w:sz w:val="22"/>
          <w:highlight w:val="green"/>
          <w:lang w:bidi="ar-SA"/>
        </w:rPr>
        <w:t>d’</w:t>
      </w:r>
      <w:r w:rsidR="00EB109E" w:rsidRPr="00702B05">
        <w:rPr>
          <w:bCs/>
          <w:noProof/>
          <w:sz w:val="22"/>
          <w:highlight w:val="green"/>
          <w:lang w:bidi="ar-SA"/>
        </w:rPr>
        <w:t>H</w:t>
      </w:r>
      <w:r w:rsidR="00C4282C" w:rsidRPr="00702B05">
        <w:rPr>
          <w:bCs/>
          <w:noProof/>
          <w:sz w:val="22"/>
          <w:highlight w:val="green"/>
          <w:lang w:bidi="ar-SA"/>
        </w:rPr>
        <w:t xml:space="preserve">iver, </w:t>
      </w:r>
      <w:r w:rsidRPr="00702B05">
        <w:rPr>
          <w:bCs/>
          <w:noProof/>
          <w:sz w:val="22"/>
          <w:highlight w:val="green"/>
          <w:lang w:bidi="ar-SA"/>
        </w:rPr>
        <w:t xml:space="preserve">de Printemps et </w:t>
      </w:r>
      <w:r w:rsidR="00B455F7" w:rsidRPr="00702B05">
        <w:rPr>
          <w:bCs/>
          <w:noProof/>
          <w:sz w:val="22"/>
          <w:highlight w:val="green"/>
          <w:lang w:bidi="ar-SA"/>
        </w:rPr>
        <w:t>d’Eté</w:t>
      </w:r>
      <w:r w:rsidRPr="00702B05">
        <w:rPr>
          <w:bCs/>
          <w:noProof/>
          <w:sz w:val="22"/>
          <w:highlight w:val="green"/>
          <w:lang w:bidi="ar-SA"/>
        </w:rPr>
        <w:t xml:space="preserve"> (</w:t>
      </w:r>
      <w:r w:rsidR="00F1168B" w:rsidRPr="00702B05">
        <w:rPr>
          <w:bCs/>
          <w:noProof/>
          <w:sz w:val="22"/>
          <w:highlight w:val="green"/>
          <w:lang w:bidi="ar-SA"/>
        </w:rPr>
        <w:t>quatre</w:t>
      </w:r>
      <w:r w:rsidRPr="00702B05">
        <w:rPr>
          <w:bCs/>
          <w:noProof/>
          <w:sz w:val="22"/>
          <w:highlight w:val="green"/>
          <w:lang w:bidi="ar-SA"/>
        </w:rPr>
        <w:t xml:space="preserve"> semaines en juillet</w:t>
      </w:r>
      <w:r w:rsidR="00C4282C" w:rsidRPr="00702B05">
        <w:rPr>
          <w:bCs/>
          <w:noProof/>
          <w:sz w:val="22"/>
          <w:highlight w:val="green"/>
          <w:lang w:bidi="ar-SA"/>
        </w:rPr>
        <w:t xml:space="preserve"> et </w:t>
      </w:r>
      <w:r w:rsidR="00AC52AC">
        <w:rPr>
          <w:bCs/>
          <w:noProof/>
          <w:sz w:val="22"/>
          <w:highlight w:val="green"/>
          <w:lang w:bidi="ar-SA"/>
        </w:rPr>
        <w:t>dernière</w:t>
      </w:r>
      <w:r w:rsidR="00C4282C" w:rsidRPr="00702B05">
        <w:rPr>
          <w:bCs/>
          <w:noProof/>
          <w:sz w:val="22"/>
          <w:highlight w:val="green"/>
          <w:lang w:bidi="ar-SA"/>
        </w:rPr>
        <w:t xml:space="preserve"> quinzaine d’août</w:t>
      </w:r>
      <w:r w:rsidRPr="00702B05">
        <w:rPr>
          <w:bCs/>
          <w:noProof/>
          <w:sz w:val="22"/>
          <w:highlight w:val="green"/>
          <w:lang w:bidi="ar-SA"/>
        </w:rPr>
        <w:t>).</w:t>
      </w:r>
      <w:r w:rsidR="00C4282C" w:rsidRPr="00702B05">
        <w:rPr>
          <w:bCs/>
          <w:noProof/>
          <w:sz w:val="22"/>
          <w:highlight w:val="green"/>
          <w:lang w:bidi="ar-SA"/>
        </w:rPr>
        <w:t xml:space="preserve"> Fermeture annuelle : vacances de fin d’année et </w:t>
      </w:r>
      <w:r w:rsidR="00AC52AC">
        <w:rPr>
          <w:bCs/>
          <w:noProof/>
          <w:sz w:val="22"/>
          <w:highlight w:val="green"/>
          <w:lang w:bidi="ar-SA"/>
        </w:rPr>
        <w:t>première</w:t>
      </w:r>
      <w:r w:rsidR="00C4282C" w:rsidRPr="00702B05">
        <w:rPr>
          <w:bCs/>
          <w:noProof/>
          <w:sz w:val="22"/>
          <w:highlight w:val="green"/>
          <w:lang w:bidi="ar-SA"/>
        </w:rPr>
        <w:t xml:space="preserve"> quinzaine d’août.</w:t>
      </w:r>
    </w:p>
    <w:p w14:paraId="675D51B3" w14:textId="77777777" w:rsidR="00417A7B" w:rsidRPr="008353E3" w:rsidRDefault="00417A7B" w:rsidP="00E50DD5">
      <w:pPr>
        <w:pStyle w:val="Corpsdetexte"/>
        <w:spacing w:before="11"/>
        <w:ind w:left="0"/>
        <w:jc w:val="both"/>
        <w:rPr>
          <w:sz w:val="18"/>
        </w:rPr>
      </w:pPr>
    </w:p>
    <w:p w14:paraId="3EEB8B03" w14:textId="3ADCBA6A" w:rsidR="009B3F08" w:rsidRPr="00702B05" w:rsidRDefault="009B3F08" w:rsidP="00B125DE">
      <w:pPr>
        <w:pStyle w:val="Corpsdetexte"/>
        <w:spacing w:before="38" w:line="242" w:lineRule="auto"/>
        <w:ind w:right="27" w:firstLine="131"/>
        <w:jc w:val="both"/>
        <w:rPr>
          <w:sz w:val="22"/>
          <w:highlight w:val="green"/>
        </w:rPr>
      </w:pPr>
      <w:r w:rsidRPr="00702B05">
        <w:rPr>
          <w:sz w:val="22"/>
          <w:highlight w:val="green"/>
        </w:rPr>
        <w:t>Pendant les vacances scolaires et durant les mercredis scolaires, les temps d’activités sont les suivants :</w:t>
      </w:r>
    </w:p>
    <w:p w14:paraId="6D40DA3D" w14:textId="360AA552" w:rsidR="009B3F08" w:rsidRPr="00702B05" w:rsidRDefault="00130AB6" w:rsidP="009B3F08">
      <w:pPr>
        <w:pStyle w:val="Paragraphedeliste"/>
        <w:numPr>
          <w:ilvl w:val="1"/>
          <w:numId w:val="11"/>
        </w:numPr>
        <w:tabs>
          <w:tab w:val="left" w:pos="709"/>
        </w:tabs>
        <w:ind w:left="709"/>
        <w:jc w:val="both"/>
        <w:rPr>
          <w:highlight w:val="green"/>
        </w:rPr>
      </w:pPr>
      <w:r w:rsidRPr="00702B05">
        <w:rPr>
          <w:highlight w:val="green"/>
        </w:rPr>
        <w:t>Temps d’activité, le matin, de</w:t>
      </w:r>
      <w:r w:rsidR="009B3F08" w:rsidRPr="00702B05">
        <w:rPr>
          <w:highlight w:val="green"/>
        </w:rPr>
        <w:t xml:space="preserve"> 9h</w:t>
      </w:r>
      <w:r w:rsidR="00B125DE">
        <w:rPr>
          <w:highlight w:val="green"/>
        </w:rPr>
        <w:t>45</w:t>
      </w:r>
      <w:r w:rsidR="009B3F08" w:rsidRPr="00702B05">
        <w:rPr>
          <w:highlight w:val="green"/>
        </w:rPr>
        <w:t xml:space="preserve"> </w:t>
      </w:r>
      <w:r w:rsidRPr="00702B05">
        <w:rPr>
          <w:highlight w:val="green"/>
        </w:rPr>
        <w:t>à 11h45</w:t>
      </w:r>
      <w:r w:rsidR="009B3F08" w:rsidRPr="00702B05">
        <w:rPr>
          <w:highlight w:val="green"/>
        </w:rPr>
        <w:t xml:space="preserve"> </w:t>
      </w:r>
    </w:p>
    <w:p w14:paraId="075E61F0" w14:textId="4B1D5887" w:rsidR="009B3F08" w:rsidRPr="00702B05" w:rsidRDefault="00130AB6" w:rsidP="009B3F08">
      <w:pPr>
        <w:pStyle w:val="Paragraphedeliste"/>
        <w:numPr>
          <w:ilvl w:val="1"/>
          <w:numId w:val="11"/>
        </w:numPr>
        <w:tabs>
          <w:tab w:val="left" w:pos="709"/>
        </w:tabs>
        <w:ind w:left="709"/>
        <w:jc w:val="both"/>
        <w:rPr>
          <w:highlight w:val="green"/>
        </w:rPr>
      </w:pPr>
      <w:r w:rsidRPr="00702B05">
        <w:rPr>
          <w:highlight w:val="green"/>
        </w:rPr>
        <w:t>Temps du repas de</w:t>
      </w:r>
      <w:r w:rsidR="009B3F08" w:rsidRPr="00702B05">
        <w:rPr>
          <w:highlight w:val="green"/>
        </w:rPr>
        <w:t xml:space="preserve"> 12h</w:t>
      </w:r>
      <w:r w:rsidR="00B125DE">
        <w:rPr>
          <w:highlight w:val="green"/>
        </w:rPr>
        <w:t>15</w:t>
      </w:r>
      <w:r w:rsidR="009B3F08" w:rsidRPr="00702B05">
        <w:rPr>
          <w:highlight w:val="green"/>
        </w:rPr>
        <w:t xml:space="preserve"> à</w:t>
      </w:r>
      <w:r w:rsidR="009B3F08" w:rsidRPr="00702B05">
        <w:rPr>
          <w:spacing w:val="-4"/>
          <w:highlight w:val="green"/>
        </w:rPr>
        <w:t xml:space="preserve"> </w:t>
      </w:r>
      <w:r w:rsidR="009B3F08" w:rsidRPr="00702B05">
        <w:rPr>
          <w:highlight w:val="green"/>
        </w:rPr>
        <w:t>13h</w:t>
      </w:r>
      <w:r w:rsidR="00B125DE">
        <w:rPr>
          <w:highlight w:val="green"/>
        </w:rPr>
        <w:t>3</w:t>
      </w:r>
      <w:r w:rsidR="009B3F08" w:rsidRPr="00702B05">
        <w:rPr>
          <w:highlight w:val="green"/>
        </w:rPr>
        <w:t>0</w:t>
      </w:r>
    </w:p>
    <w:p w14:paraId="4ADFDDEC" w14:textId="365B482B" w:rsidR="009B3F08" w:rsidRPr="00702B05" w:rsidRDefault="009B3F08" w:rsidP="009B3F08">
      <w:pPr>
        <w:pStyle w:val="Paragraphedeliste"/>
        <w:numPr>
          <w:ilvl w:val="1"/>
          <w:numId w:val="11"/>
        </w:numPr>
        <w:tabs>
          <w:tab w:val="left" w:pos="709"/>
        </w:tabs>
        <w:ind w:left="709"/>
        <w:jc w:val="both"/>
        <w:rPr>
          <w:highlight w:val="green"/>
        </w:rPr>
      </w:pPr>
      <w:r w:rsidRPr="00702B05">
        <w:rPr>
          <w:highlight w:val="green"/>
        </w:rPr>
        <w:t>Temps calme de 13h</w:t>
      </w:r>
      <w:r w:rsidR="00B125DE">
        <w:rPr>
          <w:highlight w:val="green"/>
        </w:rPr>
        <w:t>3</w:t>
      </w:r>
      <w:r w:rsidRPr="00702B05">
        <w:rPr>
          <w:highlight w:val="green"/>
        </w:rPr>
        <w:t>0 à</w:t>
      </w:r>
      <w:r w:rsidRPr="00702B05">
        <w:rPr>
          <w:spacing w:val="-9"/>
          <w:highlight w:val="green"/>
        </w:rPr>
        <w:t xml:space="preserve"> </w:t>
      </w:r>
      <w:r w:rsidRPr="00702B05">
        <w:rPr>
          <w:highlight w:val="green"/>
        </w:rPr>
        <w:t>14h</w:t>
      </w:r>
      <w:r w:rsidR="00B125DE">
        <w:rPr>
          <w:highlight w:val="green"/>
        </w:rPr>
        <w:t>15</w:t>
      </w:r>
    </w:p>
    <w:p w14:paraId="17BE2D91" w14:textId="17DFAA00" w:rsidR="009B3F08" w:rsidRPr="00702B05" w:rsidRDefault="009B3F08" w:rsidP="009B3F08">
      <w:pPr>
        <w:pStyle w:val="Paragraphedeliste"/>
        <w:numPr>
          <w:ilvl w:val="1"/>
          <w:numId w:val="11"/>
        </w:numPr>
        <w:tabs>
          <w:tab w:val="left" w:pos="709"/>
        </w:tabs>
        <w:spacing w:before="2"/>
        <w:ind w:left="709"/>
        <w:jc w:val="both"/>
        <w:rPr>
          <w:highlight w:val="green"/>
        </w:rPr>
      </w:pPr>
      <w:r w:rsidRPr="00702B05">
        <w:rPr>
          <w:highlight w:val="green"/>
        </w:rPr>
        <w:t>Temps d’activité</w:t>
      </w:r>
      <w:r w:rsidR="00130AB6" w:rsidRPr="00702B05">
        <w:rPr>
          <w:highlight w:val="green"/>
        </w:rPr>
        <w:t>, l’après-midi,</w:t>
      </w:r>
      <w:r w:rsidRPr="00702B05">
        <w:rPr>
          <w:highlight w:val="green"/>
        </w:rPr>
        <w:t xml:space="preserve"> de 14h</w:t>
      </w:r>
      <w:r w:rsidR="00B125DE">
        <w:rPr>
          <w:highlight w:val="green"/>
        </w:rPr>
        <w:t>3</w:t>
      </w:r>
      <w:r w:rsidRPr="00702B05">
        <w:rPr>
          <w:highlight w:val="green"/>
        </w:rPr>
        <w:t>0 à</w:t>
      </w:r>
      <w:r w:rsidRPr="00702B05">
        <w:rPr>
          <w:spacing w:val="-6"/>
          <w:highlight w:val="green"/>
        </w:rPr>
        <w:t xml:space="preserve"> </w:t>
      </w:r>
      <w:r w:rsidRPr="00702B05">
        <w:rPr>
          <w:highlight w:val="green"/>
        </w:rPr>
        <w:t>16h00</w:t>
      </w:r>
    </w:p>
    <w:p w14:paraId="75E6D78F" w14:textId="149A4B8C" w:rsidR="009B3F08" w:rsidRPr="00702B05" w:rsidRDefault="00130AB6" w:rsidP="009B3F08">
      <w:pPr>
        <w:pStyle w:val="Paragraphedeliste"/>
        <w:numPr>
          <w:ilvl w:val="1"/>
          <w:numId w:val="11"/>
        </w:numPr>
        <w:tabs>
          <w:tab w:val="left" w:pos="709"/>
        </w:tabs>
        <w:ind w:left="709"/>
        <w:jc w:val="both"/>
        <w:rPr>
          <w:highlight w:val="green"/>
        </w:rPr>
      </w:pPr>
      <w:r w:rsidRPr="00702B05">
        <w:rPr>
          <w:highlight w:val="green"/>
        </w:rPr>
        <w:t>Temps du g</w:t>
      </w:r>
      <w:r w:rsidR="009B3F08" w:rsidRPr="00702B05">
        <w:rPr>
          <w:highlight w:val="green"/>
        </w:rPr>
        <w:t>oûter de 16h00 à</w:t>
      </w:r>
      <w:r w:rsidR="009B3F08" w:rsidRPr="00702B05">
        <w:rPr>
          <w:spacing w:val="-5"/>
          <w:highlight w:val="green"/>
        </w:rPr>
        <w:t xml:space="preserve"> </w:t>
      </w:r>
      <w:r w:rsidR="009B3F08" w:rsidRPr="00702B05">
        <w:rPr>
          <w:highlight w:val="green"/>
        </w:rPr>
        <w:t>16h</w:t>
      </w:r>
      <w:r w:rsidRPr="00702B05">
        <w:rPr>
          <w:highlight w:val="green"/>
        </w:rPr>
        <w:t>30</w:t>
      </w:r>
    </w:p>
    <w:p w14:paraId="25D8F83C" w14:textId="09C86A1E" w:rsidR="00F47CAB" w:rsidRDefault="00F47CAB" w:rsidP="00191A71">
      <w:pPr>
        <w:pStyle w:val="Corpsdetexte"/>
        <w:spacing w:before="245"/>
        <w:jc w:val="both"/>
        <w:rPr>
          <w:sz w:val="22"/>
          <w:szCs w:val="22"/>
        </w:rPr>
      </w:pPr>
      <w:r>
        <w:rPr>
          <w:sz w:val="22"/>
          <w:szCs w:val="22"/>
        </w:rPr>
        <w:t>P</w:t>
      </w:r>
      <w:r w:rsidR="008353E3" w:rsidRPr="00713E6B">
        <w:rPr>
          <w:sz w:val="22"/>
          <w:szCs w:val="22"/>
        </w:rPr>
        <w:t xml:space="preserve">our favoriser l’adaptation des plus jeunes, il est conseillé de venir visiter l’accueil de loisirs avec </w:t>
      </w:r>
      <w:r w:rsidRPr="00713E6B">
        <w:rPr>
          <w:sz w:val="22"/>
          <w:szCs w:val="22"/>
        </w:rPr>
        <w:t xml:space="preserve">son </w:t>
      </w:r>
      <w:r>
        <w:rPr>
          <w:sz w:val="22"/>
          <w:szCs w:val="22"/>
        </w:rPr>
        <w:t>enfant</w:t>
      </w:r>
      <w:r w:rsidR="009B3F08">
        <w:rPr>
          <w:sz w:val="22"/>
          <w:szCs w:val="22"/>
        </w:rPr>
        <w:t xml:space="preserve"> </w:t>
      </w:r>
      <w:r w:rsidR="009B3F08" w:rsidRPr="005E1199">
        <w:rPr>
          <w:sz w:val="22"/>
          <w:szCs w:val="22"/>
        </w:rPr>
        <w:t>(prendre rendez-vous par mail ou téléphone, visite hors mercredis et vacances scolaires).</w:t>
      </w:r>
    </w:p>
    <w:p w14:paraId="0FB7CA06" w14:textId="77777777" w:rsidR="008353E3" w:rsidRPr="00713E6B" w:rsidRDefault="008353E3" w:rsidP="008353E3">
      <w:pPr>
        <w:pStyle w:val="Corpsdetexte"/>
        <w:jc w:val="both"/>
        <w:rPr>
          <w:sz w:val="22"/>
          <w:szCs w:val="22"/>
        </w:rPr>
      </w:pPr>
      <w:r w:rsidRPr="00713E6B">
        <w:rPr>
          <w:sz w:val="22"/>
          <w:szCs w:val="22"/>
        </w:rPr>
        <w:lastRenderedPageBreak/>
        <w:t>Les parents doivent accompagner l’enfant jusqu’à l’entrée dans les locaux. L’enfant ne sera sous la responsabilité de l’équipe d’animation qu’à partir du moment où l’accompagnateur de l’enfant l’aura « physiquement » confié à un animateur.</w:t>
      </w:r>
    </w:p>
    <w:p w14:paraId="18CE12D0" w14:textId="77777777" w:rsidR="001261B0" w:rsidRPr="00713E6B" w:rsidRDefault="001261B0" w:rsidP="006E1C74">
      <w:pPr>
        <w:pStyle w:val="Corpsdetexte"/>
        <w:jc w:val="both"/>
        <w:rPr>
          <w:sz w:val="22"/>
          <w:szCs w:val="22"/>
        </w:rPr>
      </w:pPr>
    </w:p>
    <w:p w14:paraId="34B465BE" w14:textId="77777777" w:rsidR="00417A7B" w:rsidRPr="00713E6B" w:rsidRDefault="00FB69D9" w:rsidP="006E1C74">
      <w:pPr>
        <w:pStyle w:val="Corpsdetexte"/>
        <w:jc w:val="both"/>
        <w:rPr>
          <w:sz w:val="22"/>
          <w:szCs w:val="22"/>
        </w:rPr>
      </w:pPr>
      <w:r w:rsidRPr="00713E6B">
        <w:rPr>
          <w:sz w:val="22"/>
          <w:szCs w:val="22"/>
        </w:rPr>
        <w:t xml:space="preserve">Pour des raisons de sécurité, les parents ne peuvent </w:t>
      </w:r>
      <w:r w:rsidR="00E50DD5" w:rsidRPr="00713E6B">
        <w:rPr>
          <w:sz w:val="22"/>
          <w:szCs w:val="22"/>
        </w:rPr>
        <w:t xml:space="preserve">pas </w:t>
      </w:r>
      <w:r w:rsidRPr="00713E6B">
        <w:rPr>
          <w:sz w:val="22"/>
          <w:szCs w:val="22"/>
        </w:rPr>
        <w:t>venir chercher leur enfant en de</w:t>
      </w:r>
      <w:r w:rsidR="00E50DD5" w:rsidRPr="00713E6B">
        <w:rPr>
          <w:sz w:val="22"/>
          <w:szCs w:val="22"/>
        </w:rPr>
        <w:t>hors du centre</w:t>
      </w:r>
      <w:r w:rsidRPr="00713E6B">
        <w:rPr>
          <w:sz w:val="22"/>
          <w:szCs w:val="22"/>
        </w:rPr>
        <w:t xml:space="preserve"> de loisirs (c’est-à-dire sur un lieu de sortie, etc…) excepté en cas d’urgence.</w:t>
      </w:r>
    </w:p>
    <w:p w14:paraId="07AFFC00" w14:textId="77777777" w:rsidR="00417A7B" w:rsidRPr="00713E6B" w:rsidRDefault="00417A7B" w:rsidP="006E1C74">
      <w:pPr>
        <w:pStyle w:val="Corpsdetexte"/>
        <w:jc w:val="both"/>
        <w:rPr>
          <w:sz w:val="22"/>
          <w:szCs w:val="22"/>
        </w:rPr>
      </w:pPr>
    </w:p>
    <w:p w14:paraId="0563348A" w14:textId="77777777" w:rsidR="00417A7B" w:rsidRPr="008353E3" w:rsidRDefault="00803536" w:rsidP="006E1C74">
      <w:pPr>
        <w:pStyle w:val="Corpsdetexte"/>
        <w:jc w:val="both"/>
        <w:rPr>
          <w:sz w:val="22"/>
        </w:rPr>
      </w:pPr>
      <w:r w:rsidRPr="00713E6B">
        <w:rPr>
          <w:sz w:val="22"/>
          <w:szCs w:val="22"/>
        </w:rPr>
        <w:t xml:space="preserve">Pour </w:t>
      </w:r>
      <w:r w:rsidR="00E50DD5" w:rsidRPr="00713E6B">
        <w:rPr>
          <w:sz w:val="22"/>
          <w:szCs w:val="22"/>
        </w:rPr>
        <w:t>le bon déroulement</w:t>
      </w:r>
      <w:r w:rsidRPr="00713E6B">
        <w:rPr>
          <w:sz w:val="22"/>
          <w:szCs w:val="22"/>
        </w:rPr>
        <w:t xml:space="preserve"> d’une journée au centre de loisirs</w:t>
      </w:r>
      <w:r w:rsidRPr="008353E3">
        <w:rPr>
          <w:sz w:val="22"/>
        </w:rPr>
        <w:t xml:space="preserve">, les retards, les absences, etc. </w:t>
      </w:r>
      <w:r w:rsidR="00FB69D9" w:rsidRPr="008353E3">
        <w:rPr>
          <w:sz w:val="22"/>
        </w:rPr>
        <w:t>doivent être signalés par les parents</w:t>
      </w:r>
      <w:r w:rsidR="001261B0">
        <w:rPr>
          <w:sz w:val="22"/>
        </w:rPr>
        <w:t xml:space="preserve"> ou responsable légal de l’enfant</w:t>
      </w:r>
      <w:r w:rsidR="00FB69D9" w:rsidRPr="008353E3">
        <w:rPr>
          <w:sz w:val="22"/>
        </w:rPr>
        <w:t xml:space="preserve"> au </w:t>
      </w:r>
      <w:r w:rsidRPr="008353E3">
        <w:rPr>
          <w:sz w:val="22"/>
        </w:rPr>
        <w:t>responsable</w:t>
      </w:r>
      <w:r w:rsidR="001261B0">
        <w:rPr>
          <w:sz w:val="22"/>
        </w:rPr>
        <w:t xml:space="preserve"> du centre de loisirs éducatif</w:t>
      </w:r>
      <w:r w:rsidR="00FB69D9" w:rsidRPr="008353E3">
        <w:rPr>
          <w:sz w:val="22"/>
        </w:rPr>
        <w:t>. En cas de départ anticipé, le parent responsable devra établir une décharge.</w:t>
      </w:r>
    </w:p>
    <w:p w14:paraId="49E34FE0" w14:textId="77777777" w:rsidR="00417A7B" w:rsidRPr="008353E3" w:rsidRDefault="00417A7B" w:rsidP="006E1C74">
      <w:pPr>
        <w:pStyle w:val="Corpsdetexte"/>
        <w:spacing w:before="12"/>
        <w:jc w:val="both"/>
        <w:rPr>
          <w:sz w:val="22"/>
        </w:rPr>
      </w:pPr>
    </w:p>
    <w:p w14:paraId="307C11A1" w14:textId="77777777" w:rsidR="00417A7B" w:rsidRDefault="00FB69D9" w:rsidP="006E1C74">
      <w:pPr>
        <w:pStyle w:val="Titre2"/>
        <w:spacing w:line="289" w:lineRule="exact"/>
        <w:rPr>
          <w:sz w:val="22"/>
        </w:rPr>
      </w:pPr>
      <w:r w:rsidRPr="008353E3">
        <w:rPr>
          <w:sz w:val="22"/>
        </w:rPr>
        <w:t xml:space="preserve">Les parents ou toute personne habilitée s’engagent à venir récupérer les enfants </w:t>
      </w:r>
      <w:r w:rsidRPr="00353116">
        <w:rPr>
          <w:sz w:val="22"/>
        </w:rPr>
        <w:t>en</w:t>
      </w:r>
      <w:r w:rsidR="00064F3D" w:rsidRPr="00353116">
        <w:rPr>
          <w:sz w:val="22"/>
        </w:rPr>
        <w:t xml:space="preserve"> </w:t>
      </w:r>
      <w:r w:rsidRPr="00353116">
        <w:rPr>
          <w:sz w:val="22"/>
        </w:rPr>
        <w:t>respectant les horaires d’ouverture de la structure.</w:t>
      </w:r>
      <w:r w:rsidR="00803536" w:rsidRPr="00353116">
        <w:rPr>
          <w:sz w:val="22"/>
        </w:rPr>
        <w:t xml:space="preserve"> </w:t>
      </w:r>
      <w:r w:rsidR="00E50DD5" w:rsidRPr="00353116">
        <w:rPr>
          <w:sz w:val="22"/>
        </w:rPr>
        <w:t xml:space="preserve">L’association départementale des FRANCAS du Gard </w:t>
      </w:r>
      <w:r w:rsidR="00351C08">
        <w:rPr>
          <w:sz w:val="22"/>
        </w:rPr>
        <w:t xml:space="preserve">n’est </w:t>
      </w:r>
      <w:r w:rsidR="00E50DD5" w:rsidRPr="00353116">
        <w:rPr>
          <w:sz w:val="22"/>
        </w:rPr>
        <w:t>pas habilitée</w:t>
      </w:r>
      <w:r w:rsidRPr="00353116">
        <w:rPr>
          <w:sz w:val="22"/>
        </w:rPr>
        <w:t xml:space="preserve"> à reconduire </w:t>
      </w:r>
      <w:r w:rsidR="00351C08">
        <w:rPr>
          <w:sz w:val="22"/>
        </w:rPr>
        <w:t>un enfant à son</w:t>
      </w:r>
      <w:r w:rsidRPr="00353116">
        <w:rPr>
          <w:sz w:val="22"/>
        </w:rPr>
        <w:t xml:space="preserve"> domicile par un </w:t>
      </w:r>
      <w:r w:rsidR="00351C08">
        <w:rPr>
          <w:sz w:val="22"/>
        </w:rPr>
        <w:t>de ses personnels</w:t>
      </w:r>
      <w:r w:rsidRPr="00353116">
        <w:rPr>
          <w:sz w:val="22"/>
        </w:rPr>
        <w:t>.</w:t>
      </w:r>
    </w:p>
    <w:p w14:paraId="22BD0B62" w14:textId="77777777" w:rsidR="003616B9" w:rsidRPr="00353116" w:rsidRDefault="003616B9" w:rsidP="006E1C74">
      <w:pPr>
        <w:pStyle w:val="Titre2"/>
        <w:spacing w:line="289" w:lineRule="exact"/>
        <w:rPr>
          <w:sz w:val="22"/>
        </w:rPr>
      </w:pPr>
    </w:p>
    <w:p w14:paraId="496A636D" w14:textId="77777777" w:rsidR="003616B9" w:rsidRPr="008353E3" w:rsidRDefault="003616B9" w:rsidP="003616B9">
      <w:pPr>
        <w:pStyle w:val="Corpsdetexte"/>
        <w:jc w:val="both"/>
        <w:rPr>
          <w:bCs/>
          <w:sz w:val="22"/>
        </w:rPr>
      </w:pPr>
      <w:r w:rsidRPr="00C4282C">
        <w:rPr>
          <w:bCs/>
          <w:sz w:val="22"/>
        </w:rPr>
        <w:t xml:space="preserve">Sur les </w:t>
      </w:r>
      <w:r w:rsidRPr="00C4282C">
        <w:rPr>
          <w:b/>
          <w:bCs/>
          <w:sz w:val="22"/>
        </w:rPr>
        <w:t xml:space="preserve">temps périscolaires </w:t>
      </w:r>
      <w:r>
        <w:rPr>
          <w:b/>
          <w:bCs/>
          <w:sz w:val="22"/>
        </w:rPr>
        <w:t xml:space="preserve">et extrascolaires, </w:t>
      </w:r>
      <w:r w:rsidRPr="003616B9">
        <w:rPr>
          <w:bCs/>
          <w:sz w:val="22"/>
        </w:rPr>
        <w:t>les enfants</w:t>
      </w:r>
      <w:r w:rsidRPr="00C4282C">
        <w:rPr>
          <w:bCs/>
          <w:sz w:val="22"/>
        </w:rPr>
        <w:t xml:space="preserve"> seront obligatoirement récupérés par un responsable légal ou par une personne autorisée.</w:t>
      </w:r>
      <w:r w:rsidRPr="00C4282C">
        <w:rPr>
          <w:b/>
          <w:bCs/>
          <w:sz w:val="22"/>
        </w:rPr>
        <w:t xml:space="preserve"> Ils ne pourront donc partir seul des </w:t>
      </w:r>
      <w:r w:rsidR="00F47CAB">
        <w:rPr>
          <w:b/>
          <w:bCs/>
          <w:sz w:val="22"/>
        </w:rPr>
        <w:t>temps d’accueils.</w:t>
      </w:r>
    </w:p>
    <w:p w14:paraId="1175289D" w14:textId="77777777" w:rsidR="00417A7B" w:rsidRPr="008353E3" w:rsidRDefault="00417A7B" w:rsidP="006E1C74">
      <w:pPr>
        <w:pStyle w:val="Corpsdetexte"/>
        <w:jc w:val="both"/>
        <w:rPr>
          <w:sz w:val="22"/>
        </w:rPr>
      </w:pPr>
    </w:p>
    <w:p w14:paraId="31956538" w14:textId="77777777" w:rsidR="006F18D0" w:rsidRPr="0039719C" w:rsidRDefault="006F18D0" w:rsidP="006F18D0">
      <w:pPr>
        <w:pStyle w:val="Corpsdetexte"/>
        <w:jc w:val="both"/>
        <w:rPr>
          <w:bCs/>
        </w:rPr>
      </w:pPr>
      <w:r w:rsidRPr="0039719C">
        <w:rPr>
          <w:bCs/>
        </w:rPr>
        <w:t xml:space="preserve">Aucun enfant ne sera autorisé à quitter le centre de loisirs éducatif avec une personne autre que le responsable légal ou les personnes déclarées sur la fiche d’inscription et de renseignements. La présentation de la carte d’identité est obligatoire. </w:t>
      </w:r>
    </w:p>
    <w:p w14:paraId="4B58E0F2" w14:textId="77777777" w:rsidR="006F18D0" w:rsidRPr="0039719C" w:rsidRDefault="006F18D0" w:rsidP="006F18D0">
      <w:pPr>
        <w:pStyle w:val="Corpsdetexte"/>
        <w:rPr>
          <w:bCs/>
        </w:rPr>
      </w:pPr>
    </w:p>
    <w:p w14:paraId="2BBA8852" w14:textId="77777777" w:rsidR="006F18D0" w:rsidRPr="0039719C" w:rsidRDefault="006F18D0" w:rsidP="006F18D0">
      <w:pPr>
        <w:pStyle w:val="Corpsdetexte"/>
        <w:jc w:val="both"/>
        <w:rPr>
          <w:bCs/>
          <w:sz w:val="22"/>
        </w:rPr>
      </w:pPr>
      <w:r w:rsidRPr="0039719C">
        <w:rPr>
          <w:bCs/>
          <w:sz w:val="22"/>
        </w:rPr>
        <w:t xml:space="preserve">Au cas où l’enfant devrait partir seul du centre de loisirs, alors que cela n’est pas autorisé sur la fiche d’inscription et de renseignements, les parents devront, au préalable, avertir le responsable. Ce dernier rappellera un des parents pour confirmation. L’enfant devra être muni d’une autorisation parentale écrite, datée et signée. </w:t>
      </w:r>
    </w:p>
    <w:p w14:paraId="2E0C748D" w14:textId="77777777" w:rsidR="006F18D0" w:rsidRPr="0039719C" w:rsidRDefault="006F18D0" w:rsidP="006F18D0">
      <w:pPr>
        <w:pStyle w:val="Corpsdetexte"/>
        <w:jc w:val="both"/>
        <w:rPr>
          <w:bCs/>
          <w:sz w:val="22"/>
        </w:rPr>
      </w:pPr>
    </w:p>
    <w:p w14:paraId="2EE018FE" w14:textId="77777777" w:rsidR="006F18D0" w:rsidRPr="008353E3" w:rsidRDefault="006F18D0" w:rsidP="006F18D0">
      <w:pPr>
        <w:pStyle w:val="Corpsdetexte"/>
        <w:jc w:val="both"/>
        <w:rPr>
          <w:bCs/>
          <w:sz w:val="22"/>
        </w:rPr>
      </w:pPr>
      <w:r w:rsidRPr="0039719C">
        <w:rPr>
          <w:bCs/>
          <w:sz w:val="22"/>
        </w:rPr>
        <w:t>Sans nouvelle des parents à la fermeture du centre de loisirs, l’enfant sera remis aux autorités locales.</w:t>
      </w:r>
    </w:p>
    <w:p w14:paraId="28943257" w14:textId="77777777" w:rsidR="006F18D0" w:rsidRDefault="006F18D0" w:rsidP="006E1C74">
      <w:pPr>
        <w:pStyle w:val="Corpsdetexte"/>
        <w:jc w:val="both"/>
        <w:rPr>
          <w:sz w:val="22"/>
        </w:rPr>
      </w:pPr>
    </w:p>
    <w:p w14:paraId="017391AC" w14:textId="2D18B994" w:rsidR="008D5281" w:rsidRDefault="008D5281" w:rsidP="006E1C74">
      <w:pPr>
        <w:pStyle w:val="Corpsdetexte"/>
        <w:jc w:val="both"/>
        <w:rPr>
          <w:sz w:val="22"/>
        </w:rPr>
      </w:pPr>
      <w:r w:rsidRPr="008353E3">
        <w:rPr>
          <w:sz w:val="22"/>
        </w:rPr>
        <w:t xml:space="preserve">En cas de séparation des parents, les dispositions relatives à la garde de l’enfant devront être communiquées </w:t>
      </w:r>
      <w:r w:rsidR="005D5C59">
        <w:rPr>
          <w:sz w:val="22"/>
        </w:rPr>
        <w:t>au</w:t>
      </w:r>
      <w:r w:rsidRPr="008353E3">
        <w:rPr>
          <w:sz w:val="22"/>
        </w:rPr>
        <w:t xml:space="preserve"> responsable du centre lors de l’inscription. Le jugement de divorce ou la convention homologuée auprès du Juge aux Affaires Familiales au cas où l’enfant de devrait pas être remis à l’un des parents devra être fourni. Le parent qui n’en a pas la garde habituelle, ne pourra en aucun cas exercer son droit de visite dans l’enceinte du centre de loisirs.</w:t>
      </w:r>
    </w:p>
    <w:p w14:paraId="0CCCF1F5" w14:textId="77777777" w:rsidR="0039719C" w:rsidRDefault="0039719C" w:rsidP="006E1C74">
      <w:pPr>
        <w:pStyle w:val="Corpsdetexte"/>
        <w:jc w:val="both"/>
        <w:rPr>
          <w:sz w:val="22"/>
        </w:rPr>
      </w:pPr>
    </w:p>
    <w:p w14:paraId="541A4147" w14:textId="77777777" w:rsidR="001D5982" w:rsidRDefault="001D5982" w:rsidP="006E1C74">
      <w:pPr>
        <w:pStyle w:val="Corpsdetexte"/>
        <w:jc w:val="both"/>
        <w:rPr>
          <w:sz w:val="22"/>
        </w:rPr>
      </w:pPr>
    </w:p>
    <w:p w14:paraId="49A825D6" w14:textId="77777777" w:rsidR="000D1499" w:rsidRPr="00C54B2E" w:rsidRDefault="000D1499" w:rsidP="00B125DE">
      <w:pPr>
        <w:pStyle w:val="Corpsdetexte"/>
        <w:ind w:left="0"/>
        <w:jc w:val="both"/>
        <w:rPr>
          <w:sz w:val="28"/>
          <w:szCs w:val="32"/>
        </w:rPr>
      </w:pPr>
    </w:p>
    <w:p w14:paraId="6E112893" w14:textId="246D0236" w:rsidR="006F18D0" w:rsidRDefault="006F18D0" w:rsidP="006F18D0">
      <w:pPr>
        <w:pStyle w:val="Titre1"/>
        <w:jc w:val="both"/>
      </w:pPr>
      <w:bookmarkStart w:id="6" w:name="_Hlk190706751"/>
      <w:r>
        <w:t>Article 6 - Inscription au centre de loisirs</w:t>
      </w:r>
      <w:r w:rsidR="00861CE8">
        <w:t xml:space="preserve"> </w:t>
      </w:r>
      <w:r w:rsidR="00B125DE">
        <w:t xml:space="preserve">éducatifs </w:t>
      </w:r>
      <w:r>
        <w:t>et gestion des réservations</w:t>
      </w:r>
    </w:p>
    <w:bookmarkEnd w:id="6"/>
    <w:p w14:paraId="234E8FFB" w14:textId="77777777" w:rsidR="006F18D0" w:rsidRDefault="006F18D0" w:rsidP="006F18D0">
      <w:pPr>
        <w:pStyle w:val="Corpsdetexte"/>
        <w:ind w:left="0"/>
        <w:jc w:val="both"/>
        <w:rPr>
          <w:b/>
          <w:sz w:val="28"/>
        </w:rPr>
      </w:pPr>
    </w:p>
    <w:p w14:paraId="17F65E56" w14:textId="62932AFC" w:rsidR="006F18D0" w:rsidRPr="00861CE8" w:rsidRDefault="006F18D0" w:rsidP="006F18D0">
      <w:pPr>
        <w:pStyle w:val="Titre2"/>
        <w:ind w:left="215"/>
        <w:rPr>
          <w:b w:val="0"/>
          <w:bCs w:val="0"/>
          <w:sz w:val="22"/>
        </w:rPr>
      </w:pPr>
      <w:r w:rsidRPr="00191A71">
        <w:rPr>
          <w:sz w:val="22"/>
        </w:rPr>
        <w:t>L’inscription au centre de loisirs est prise en compte uniquement quand le dossier administratif annuel de l’enfant est complet</w:t>
      </w:r>
      <w:r w:rsidRPr="00191A71">
        <w:rPr>
          <w:b w:val="0"/>
          <w:bCs w:val="0"/>
          <w:sz w:val="22"/>
        </w:rPr>
        <w:t xml:space="preserve">. </w:t>
      </w:r>
      <w:r w:rsidR="00861CE8" w:rsidRPr="00191A71">
        <w:rPr>
          <w:b w:val="0"/>
          <w:bCs w:val="0"/>
          <w:sz w:val="22"/>
        </w:rPr>
        <w:t>Uniquement pour le centre de loisirs, s</w:t>
      </w:r>
      <w:r w:rsidRPr="00191A71">
        <w:rPr>
          <w:b w:val="0"/>
          <w:bCs w:val="0"/>
          <w:sz w:val="22"/>
        </w:rPr>
        <w:t>a validation permet de procéder aux réservations</w:t>
      </w:r>
      <w:r w:rsidRPr="00861CE8">
        <w:rPr>
          <w:b w:val="0"/>
          <w:bCs w:val="0"/>
          <w:sz w:val="22"/>
        </w:rPr>
        <w:t xml:space="preserve"> et ouvre droit à la création d’un compte personnel sur l’Espace Famille qui offre divers services (réservations, annulations, dépôts de documents, paiement en ligne…). </w:t>
      </w:r>
    </w:p>
    <w:p w14:paraId="618DCE06" w14:textId="77777777" w:rsidR="006F18D0" w:rsidRPr="00861CE8" w:rsidRDefault="006F18D0" w:rsidP="006F18D0">
      <w:pPr>
        <w:pStyle w:val="Titre2"/>
        <w:ind w:left="215"/>
        <w:rPr>
          <w:sz w:val="22"/>
        </w:rPr>
      </w:pPr>
    </w:p>
    <w:p w14:paraId="1825B2A5" w14:textId="39CC9163" w:rsidR="006F18D0" w:rsidRPr="00861CE8" w:rsidRDefault="006F18D0" w:rsidP="006F18D0">
      <w:pPr>
        <w:pStyle w:val="Titre2"/>
        <w:ind w:left="215"/>
        <w:rPr>
          <w:sz w:val="22"/>
        </w:rPr>
      </w:pPr>
      <w:r w:rsidRPr="00861CE8">
        <w:rPr>
          <w:sz w:val="22"/>
        </w:rPr>
        <w:t xml:space="preserve">Tout changement de situation </w:t>
      </w:r>
      <w:r w:rsidRPr="00861CE8">
        <w:rPr>
          <w:b w:val="0"/>
          <w:bCs w:val="0"/>
          <w:sz w:val="22"/>
        </w:rPr>
        <w:t>(par exemple, un enfant</w:t>
      </w:r>
      <w:r w:rsidR="00861CE8" w:rsidRPr="00861CE8">
        <w:rPr>
          <w:b w:val="0"/>
          <w:bCs w:val="0"/>
          <w:sz w:val="22"/>
        </w:rPr>
        <w:t>/adolescent</w:t>
      </w:r>
      <w:r w:rsidRPr="00861CE8">
        <w:rPr>
          <w:b w:val="0"/>
          <w:bCs w:val="0"/>
          <w:sz w:val="22"/>
        </w:rPr>
        <w:t xml:space="preserve"> malade ou un déménagement) </w:t>
      </w:r>
      <w:r w:rsidRPr="00861CE8">
        <w:rPr>
          <w:sz w:val="22"/>
        </w:rPr>
        <w:t xml:space="preserve">doit être communiqué au responsable du centre de loisirs. </w:t>
      </w:r>
    </w:p>
    <w:p w14:paraId="79431E15" w14:textId="77777777" w:rsidR="006F18D0" w:rsidRPr="00861CE8" w:rsidRDefault="006F18D0" w:rsidP="006F18D0">
      <w:pPr>
        <w:pStyle w:val="Titre2"/>
        <w:ind w:left="215"/>
        <w:rPr>
          <w:b w:val="0"/>
          <w:bCs w:val="0"/>
          <w:sz w:val="22"/>
        </w:rPr>
      </w:pPr>
      <w:r w:rsidRPr="00861CE8">
        <w:rPr>
          <w:b w:val="0"/>
          <w:bCs w:val="0"/>
          <w:sz w:val="22"/>
        </w:rPr>
        <w:t>Si le changement porte sur :</w:t>
      </w:r>
    </w:p>
    <w:p w14:paraId="1EE60A09" w14:textId="77777777" w:rsidR="006F18D0" w:rsidRPr="00861CE8" w:rsidRDefault="006F18D0" w:rsidP="006F18D0">
      <w:pPr>
        <w:pStyle w:val="Titre2"/>
        <w:numPr>
          <w:ilvl w:val="0"/>
          <w:numId w:val="17"/>
        </w:numPr>
        <w:ind w:left="502"/>
        <w:rPr>
          <w:b w:val="0"/>
          <w:bCs w:val="0"/>
          <w:sz w:val="22"/>
        </w:rPr>
      </w:pPr>
      <w:r w:rsidRPr="00861CE8">
        <w:rPr>
          <w:b w:val="0"/>
          <w:bCs w:val="0"/>
          <w:sz w:val="22"/>
        </w:rPr>
        <w:t>La fiche d’inscription et de renseignements : elle doit être mise à jour, datée et signée, puis envoyée par mail ou déposée sur l’Espace Famille.</w:t>
      </w:r>
    </w:p>
    <w:p w14:paraId="7A1BBF3A" w14:textId="77777777" w:rsidR="006F18D0" w:rsidRPr="00861CE8" w:rsidRDefault="006F18D0" w:rsidP="006F18D0">
      <w:pPr>
        <w:pStyle w:val="Titre2"/>
        <w:numPr>
          <w:ilvl w:val="0"/>
          <w:numId w:val="17"/>
        </w:numPr>
        <w:ind w:left="502"/>
        <w:rPr>
          <w:sz w:val="22"/>
        </w:rPr>
      </w:pPr>
      <w:r w:rsidRPr="00861CE8">
        <w:rPr>
          <w:b w:val="0"/>
          <w:bCs w:val="0"/>
          <w:sz w:val="22"/>
        </w:rPr>
        <w:t>Les pièces justificatives : seul le document concerné doit être transmis.</w:t>
      </w:r>
    </w:p>
    <w:p w14:paraId="15840A9C" w14:textId="77777777" w:rsidR="006F18D0" w:rsidRPr="00861CE8" w:rsidRDefault="006F18D0" w:rsidP="006F18D0">
      <w:pPr>
        <w:pStyle w:val="Titre2"/>
        <w:ind w:left="215"/>
        <w:rPr>
          <w:sz w:val="22"/>
        </w:rPr>
      </w:pPr>
      <w:r w:rsidRPr="00861CE8">
        <w:rPr>
          <w:sz w:val="22"/>
        </w:rPr>
        <w:lastRenderedPageBreak/>
        <w:t>L’Espace famille sera également mis à jour.</w:t>
      </w:r>
    </w:p>
    <w:p w14:paraId="0597C3F0" w14:textId="77777777" w:rsidR="006F18D0" w:rsidRPr="00861CE8" w:rsidRDefault="006F18D0" w:rsidP="006F18D0">
      <w:pPr>
        <w:pStyle w:val="Titre2"/>
        <w:ind w:left="215"/>
        <w:rPr>
          <w:sz w:val="22"/>
        </w:rPr>
      </w:pPr>
    </w:p>
    <w:p w14:paraId="2A4489AF" w14:textId="77777777" w:rsidR="006F18D0" w:rsidRDefault="006F18D0" w:rsidP="006F18D0">
      <w:pPr>
        <w:pStyle w:val="Titre2"/>
        <w:ind w:left="215"/>
        <w:rPr>
          <w:sz w:val="22"/>
        </w:rPr>
      </w:pPr>
      <w:r w:rsidRPr="00861CE8">
        <w:rPr>
          <w:sz w:val="22"/>
        </w:rPr>
        <w:t>Pour une toute première inscription au centre de loisirs, le responsable légal sera invité à venir rencontrer le responsable du centre de loisirs et à visiter la structure avec son enfant.</w:t>
      </w:r>
    </w:p>
    <w:p w14:paraId="409D1FA7" w14:textId="77777777" w:rsidR="006F18D0" w:rsidRPr="00D755CA" w:rsidRDefault="006F18D0" w:rsidP="006F18D0">
      <w:pPr>
        <w:pStyle w:val="Corpsdetexte"/>
        <w:numPr>
          <w:ilvl w:val="0"/>
          <w:numId w:val="5"/>
        </w:numPr>
        <w:jc w:val="both"/>
        <w:rPr>
          <w:szCs w:val="28"/>
        </w:rPr>
      </w:pPr>
      <w:bookmarkStart w:id="7" w:name="_Hlk190706775"/>
      <w:r w:rsidRPr="00D755CA">
        <w:rPr>
          <w:b/>
          <w:szCs w:val="28"/>
          <w:u w:val="single"/>
        </w:rPr>
        <w:t>Le dossier administratif</w:t>
      </w:r>
      <w:r w:rsidRPr="00D755CA">
        <w:rPr>
          <w:b/>
          <w:szCs w:val="28"/>
        </w:rPr>
        <w:t> :</w:t>
      </w:r>
    </w:p>
    <w:bookmarkEnd w:id="7"/>
    <w:p w14:paraId="66D4199D" w14:textId="77777777" w:rsidR="006F18D0" w:rsidRPr="008353E3" w:rsidRDefault="006F18D0" w:rsidP="006F18D0">
      <w:pPr>
        <w:pStyle w:val="Corpsdetexte"/>
        <w:jc w:val="both"/>
        <w:rPr>
          <w:sz w:val="22"/>
        </w:rPr>
      </w:pPr>
    </w:p>
    <w:p w14:paraId="71E794F7" w14:textId="6A05A01A" w:rsidR="006F18D0" w:rsidRPr="00861CE8" w:rsidRDefault="006F18D0" w:rsidP="006F18D0">
      <w:pPr>
        <w:pStyle w:val="Corpsdetexte"/>
        <w:jc w:val="both"/>
        <w:rPr>
          <w:b/>
          <w:sz w:val="22"/>
        </w:rPr>
      </w:pPr>
      <w:r w:rsidRPr="00861CE8">
        <w:rPr>
          <w:sz w:val="22"/>
        </w:rPr>
        <w:t>Le dossier administratif est à renouveler à chaque rentrée scolaire par les parents ou les responsables légaux de l’enfant</w:t>
      </w:r>
      <w:r w:rsidR="00861CE8" w:rsidRPr="00861CE8">
        <w:rPr>
          <w:sz w:val="22"/>
        </w:rPr>
        <w:t>/adolescent</w:t>
      </w:r>
      <w:r w:rsidRPr="00861CE8">
        <w:rPr>
          <w:sz w:val="22"/>
        </w:rPr>
        <w:t>. Son renouvellement n’est pas automatique</w:t>
      </w:r>
      <w:r w:rsidRPr="00861CE8">
        <w:rPr>
          <w:b/>
          <w:sz w:val="22"/>
        </w:rPr>
        <w:t xml:space="preserve">. </w:t>
      </w:r>
    </w:p>
    <w:p w14:paraId="5C4ACE60" w14:textId="77777777" w:rsidR="006F18D0" w:rsidRPr="00861CE8" w:rsidRDefault="006F18D0" w:rsidP="006F18D0">
      <w:pPr>
        <w:pStyle w:val="Corpsdetexte"/>
        <w:jc w:val="both"/>
        <w:rPr>
          <w:b/>
          <w:sz w:val="22"/>
        </w:rPr>
      </w:pPr>
    </w:p>
    <w:p w14:paraId="3CDC2273" w14:textId="4E55B6F2" w:rsidR="006F18D0" w:rsidRPr="00861CE8" w:rsidRDefault="006F18D0" w:rsidP="006F18D0">
      <w:pPr>
        <w:pStyle w:val="Corpsdetexte"/>
        <w:jc w:val="both"/>
        <w:rPr>
          <w:sz w:val="22"/>
        </w:rPr>
      </w:pPr>
      <w:r w:rsidRPr="00861CE8">
        <w:rPr>
          <w:sz w:val="22"/>
        </w:rPr>
        <w:t>Il comprend des éléments d’information essentiels pour que la sécurité de l’enfant</w:t>
      </w:r>
      <w:r w:rsidR="00861CE8" w:rsidRPr="00861CE8">
        <w:rPr>
          <w:sz w:val="22"/>
        </w:rPr>
        <w:t>/adolescent</w:t>
      </w:r>
      <w:r w:rsidRPr="00861CE8">
        <w:rPr>
          <w:sz w:val="22"/>
        </w:rPr>
        <w:t xml:space="preserve"> soit assurée, notamment une fiche de de renseignements et une fiche sanitaire de liaison. Il s’accompagne </w:t>
      </w:r>
      <w:r w:rsidRPr="00861CE8">
        <w:rPr>
          <w:b/>
          <w:sz w:val="22"/>
        </w:rPr>
        <w:t>des pièces suivantes</w:t>
      </w:r>
      <w:r w:rsidRPr="00861CE8">
        <w:rPr>
          <w:sz w:val="22"/>
        </w:rPr>
        <w:t> :</w:t>
      </w:r>
    </w:p>
    <w:p w14:paraId="64226CFE" w14:textId="77777777" w:rsidR="006F18D0" w:rsidRPr="00861CE8" w:rsidRDefault="006F18D0" w:rsidP="006F18D0">
      <w:pPr>
        <w:pStyle w:val="Corpsdetexte"/>
        <w:jc w:val="both"/>
        <w:rPr>
          <w:sz w:val="22"/>
        </w:rPr>
      </w:pPr>
    </w:p>
    <w:p w14:paraId="17BC3699" w14:textId="77777777" w:rsidR="006F18D0" w:rsidRPr="00861CE8" w:rsidRDefault="006F18D0" w:rsidP="006F18D0">
      <w:pPr>
        <w:pStyle w:val="Corpsdetexte"/>
        <w:numPr>
          <w:ilvl w:val="0"/>
          <w:numId w:val="16"/>
        </w:numPr>
        <w:jc w:val="both"/>
        <w:rPr>
          <w:sz w:val="22"/>
        </w:rPr>
      </w:pPr>
      <w:r w:rsidRPr="00861CE8">
        <w:rPr>
          <w:b/>
          <w:sz w:val="22"/>
          <w:szCs w:val="22"/>
        </w:rPr>
        <w:t>La fiche d’inscription et de renseignements</w:t>
      </w:r>
      <w:r w:rsidRPr="00861CE8">
        <w:rPr>
          <w:sz w:val="22"/>
          <w:szCs w:val="22"/>
        </w:rPr>
        <w:t>.</w:t>
      </w:r>
      <w:r w:rsidRPr="00861CE8">
        <w:rPr>
          <w:sz w:val="22"/>
        </w:rPr>
        <w:t xml:space="preserve"> Elle est téléchargeable à partir du site des Francas du Gard ou à disposition directement auprès du responsable du centre de loisirs. Elle doit être datée et signée</w:t>
      </w:r>
    </w:p>
    <w:p w14:paraId="2A875BC2" w14:textId="77777777" w:rsidR="006F18D0" w:rsidRPr="00861CE8" w:rsidRDefault="006F18D0" w:rsidP="006F18D0">
      <w:pPr>
        <w:pStyle w:val="Corpsdetexte"/>
        <w:numPr>
          <w:ilvl w:val="0"/>
          <w:numId w:val="3"/>
        </w:numPr>
        <w:spacing w:before="120"/>
        <w:ind w:left="714" w:hanging="357"/>
        <w:jc w:val="both"/>
        <w:rPr>
          <w:sz w:val="22"/>
        </w:rPr>
      </w:pPr>
      <w:r w:rsidRPr="00861CE8">
        <w:rPr>
          <w:b/>
          <w:bCs/>
          <w:sz w:val="22"/>
        </w:rPr>
        <w:t>Justificatif de domicile</w:t>
      </w:r>
      <w:r w:rsidRPr="00861CE8">
        <w:rPr>
          <w:sz w:val="22"/>
        </w:rPr>
        <w:t xml:space="preserve"> (facture d’électricité, d’eau, Internet…) de moins de trois mois</w:t>
      </w:r>
    </w:p>
    <w:p w14:paraId="25D7E297" w14:textId="77777777" w:rsidR="006F18D0" w:rsidRPr="00861CE8" w:rsidRDefault="006F18D0" w:rsidP="006F18D0">
      <w:pPr>
        <w:pStyle w:val="Corpsdetexte"/>
        <w:numPr>
          <w:ilvl w:val="0"/>
          <w:numId w:val="16"/>
        </w:numPr>
        <w:spacing w:before="120"/>
        <w:jc w:val="both"/>
        <w:rPr>
          <w:sz w:val="22"/>
          <w:szCs w:val="22"/>
        </w:rPr>
      </w:pPr>
      <w:r w:rsidRPr="00861CE8">
        <w:rPr>
          <w:b/>
          <w:bCs/>
          <w:sz w:val="22"/>
        </w:rPr>
        <w:t xml:space="preserve">Copie des pages de vaccination du carnet de santé </w:t>
      </w:r>
      <w:r w:rsidRPr="00861CE8">
        <w:rPr>
          <w:rFonts w:eastAsiaTheme="minorHAnsi"/>
          <w:sz w:val="22"/>
          <w:szCs w:val="22"/>
          <w:lang w:eastAsia="en-US" w:bidi="ar-SA"/>
        </w:rPr>
        <w:t>(diphtérie, tétanos, poliomyélite)</w:t>
      </w:r>
      <w:r w:rsidRPr="00861CE8">
        <w:rPr>
          <w:sz w:val="22"/>
        </w:rPr>
        <w:t xml:space="preserve">, au nom de l’enfant. </w:t>
      </w:r>
      <w:r w:rsidRPr="00861CE8">
        <w:rPr>
          <w:sz w:val="22"/>
          <w:szCs w:val="22"/>
        </w:rPr>
        <w:t>Pour les enfants nés après le 1</w:t>
      </w:r>
      <w:r w:rsidRPr="00861CE8">
        <w:rPr>
          <w:sz w:val="22"/>
          <w:szCs w:val="22"/>
          <w:vertAlign w:val="superscript"/>
        </w:rPr>
        <w:t>er</w:t>
      </w:r>
      <w:r w:rsidRPr="00861CE8">
        <w:rPr>
          <w:sz w:val="22"/>
          <w:szCs w:val="22"/>
        </w:rPr>
        <w:t xml:space="preserve"> janvier 2018, les vaccins suivants sont également obligatoires : </w:t>
      </w:r>
      <w:r w:rsidRPr="00861CE8">
        <w:rPr>
          <w:rStyle w:val="hgkelc"/>
          <w:sz w:val="22"/>
          <w:szCs w:val="22"/>
        </w:rPr>
        <w:t>Coqueluche, Haemophilus influenzae B, Hépatite B, Méningocoque, Pneumocoque, Rougeole, Oreillons, Rubéole</w:t>
      </w:r>
    </w:p>
    <w:p w14:paraId="661C8EC6" w14:textId="77777777" w:rsidR="006F18D0" w:rsidRPr="00861CE8" w:rsidRDefault="006F18D0" w:rsidP="006F18D0">
      <w:pPr>
        <w:pStyle w:val="Corpsdetexte"/>
        <w:numPr>
          <w:ilvl w:val="0"/>
          <w:numId w:val="3"/>
        </w:numPr>
        <w:spacing w:before="120"/>
        <w:ind w:left="714" w:hanging="357"/>
        <w:jc w:val="both"/>
        <w:rPr>
          <w:sz w:val="22"/>
        </w:rPr>
      </w:pPr>
      <w:r w:rsidRPr="00861CE8">
        <w:rPr>
          <w:b/>
          <w:bCs/>
          <w:sz w:val="22"/>
        </w:rPr>
        <w:t>Notification de la Caf ou de la Msa</w:t>
      </w:r>
      <w:r w:rsidRPr="00861CE8">
        <w:rPr>
          <w:sz w:val="22"/>
        </w:rPr>
        <w:t xml:space="preserve"> (n° allocataire et quotient familial) ou à défaut le dernier avis d’imposition (page 2 avec Revenu fiscal de référence et le nombre de part) pour déterminer le prix de journée de votre enfant</w:t>
      </w:r>
    </w:p>
    <w:p w14:paraId="709E2C8D" w14:textId="77777777" w:rsidR="006F18D0" w:rsidRPr="00861CE8" w:rsidRDefault="006F18D0" w:rsidP="006F18D0">
      <w:pPr>
        <w:pStyle w:val="Corpsdetexte"/>
        <w:numPr>
          <w:ilvl w:val="0"/>
          <w:numId w:val="3"/>
        </w:numPr>
        <w:spacing w:before="120"/>
        <w:ind w:left="714" w:hanging="357"/>
        <w:jc w:val="both"/>
        <w:rPr>
          <w:sz w:val="22"/>
        </w:rPr>
      </w:pPr>
      <w:r w:rsidRPr="00861CE8">
        <w:rPr>
          <w:b/>
          <w:bCs/>
          <w:sz w:val="22"/>
        </w:rPr>
        <w:t>Aides aux temps libres</w:t>
      </w:r>
      <w:r w:rsidRPr="00861CE8">
        <w:rPr>
          <w:sz w:val="22"/>
        </w:rPr>
        <w:t xml:space="preserve"> (pour les mercredis, les vacances et les mini-camps inférieurs à 5 jours), et Aides aux vacances – </w:t>
      </w:r>
      <w:r w:rsidRPr="00861CE8">
        <w:rPr>
          <w:b/>
          <w:bCs/>
          <w:sz w:val="22"/>
        </w:rPr>
        <w:t>AVE</w:t>
      </w:r>
      <w:r w:rsidRPr="00861CE8">
        <w:rPr>
          <w:sz w:val="22"/>
        </w:rPr>
        <w:t xml:space="preserve"> (pour les séjours de 5 à 15 jours), de la Caf, si vous en êtes bénéficiaire</w:t>
      </w:r>
    </w:p>
    <w:p w14:paraId="7F200944" w14:textId="77777777" w:rsidR="006F18D0" w:rsidRPr="00861CE8" w:rsidRDefault="006F18D0" w:rsidP="006F18D0">
      <w:pPr>
        <w:pStyle w:val="Corpsdetexte"/>
        <w:numPr>
          <w:ilvl w:val="0"/>
          <w:numId w:val="3"/>
        </w:numPr>
        <w:spacing w:before="120"/>
        <w:ind w:left="714" w:hanging="357"/>
        <w:jc w:val="both"/>
        <w:rPr>
          <w:sz w:val="22"/>
        </w:rPr>
      </w:pPr>
      <w:r w:rsidRPr="00861CE8">
        <w:rPr>
          <w:b/>
          <w:bCs/>
          <w:sz w:val="22"/>
        </w:rPr>
        <w:t xml:space="preserve">Attestation d’assurance responsabilité civile </w:t>
      </w:r>
      <w:r w:rsidRPr="00861CE8">
        <w:rPr>
          <w:rFonts w:eastAsiaTheme="minorHAnsi"/>
          <w:sz w:val="22"/>
          <w:szCs w:val="22"/>
          <w:lang w:eastAsia="en-US" w:bidi="ar-SA"/>
        </w:rPr>
        <w:t>(doit apparaître le nom et prénom de l’enfant et la période de validité)</w:t>
      </w:r>
    </w:p>
    <w:p w14:paraId="0B107336" w14:textId="77777777" w:rsidR="006F18D0" w:rsidRPr="00861CE8" w:rsidRDefault="006F18D0" w:rsidP="006F18D0">
      <w:pPr>
        <w:pStyle w:val="Corpsdetexte"/>
        <w:numPr>
          <w:ilvl w:val="0"/>
          <w:numId w:val="3"/>
        </w:numPr>
        <w:spacing w:before="120"/>
        <w:ind w:left="714" w:hanging="357"/>
        <w:jc w:val="both"/>
        <w:rPr>
          <w:sz w:val="22"/>
        </w:rPr>
      </w:pPr>
      <w:r w:rsidRPr="00861CE8">
        <w:rPr>
          <w:b/>
          <w:bCs/>
          <w:sz w:val="22"/>
        </w:rPr>
        <w:t>Pour les parents divorcés ou séparés</w:t>
      </w:r>
      <w:r w:rsidRPr="00861CE8">
        <w:rPr>
          <w:sz w:val="22"/>
        </w:rPr>
        <w:t> : photocopie de l’extrait du jugement relatif à l’exercice de l’autorité parentale et des droits de garde (le cas échéant, le calendrier de garde alterné, signé par les deux parents)</w:t>
      </w:r>
    </w:p>
    <w:p w14:paraId="11209BB0" w14:textId="77777777" w:rsidR="006F18D0" w:rsidRPr="00861CE8" w:rsidRDefault="006F18D0" w:rsidP="006F18D0">
      <w:pPr>
        <w:pStyle w:val="Corpsdetexte"/>
        <w:numPr>
          <w:ilvl w:val="0"/>
          <w:numId w:val="3"/>
        </w:numPr>
        <w:spacing w:before="120"/>
        <w:ind w:left="714" w:hanging="357"/>
        <w:jc w:val="both"/>
        <w:rPr>
          <w:sz w:val="22"/>
        </w:rPr>
      </w:pPr>
      <w:r w:rsidRPr="00861CE8">
        <w:rPr>
          <w:sz w:val="22"/>
        </w:rPr>
        <w:t>Coupon du règlement intérieur, rempli et signé</w:t>
      </w:r>
    </w:p>
    <w:p w14:paraId="588746F8" w14:textId="77777777" w:rsidR="00D755CA" w:rsidRDefault="00D755CA" w:rsidP="00B125DE">
      <w:pPr>
        <w:pStyle w:val="Corpsdetexte"/>
        <w:ind w:left="0"/>
        <w:jc w:val="both"/>
        <w:rPr>
          <w:b/>
          <w:color w:val="FF0000"/>
          <w:sz w:val="22"/>
        </w:rPr>
      </w:pPr>
    </w:p>
    <w:p w14:paraId="25B61D4D" w14:textId="65FF3D05" w:rsidR="000943B2" w:rsidRPr="00D755CA" w:rsidRDefault="000943B2" w:rsidP="000943B2">
      <w:pPr>
        <w:pStyle w:val="Corpsdetexte"/>
        <w:numPr>
          <w:ilvl w:val="0"/>
          <w:numId w:val="5"/>
        </w:numPr>
        <w:jc w:val="both"/>
        <w:rPr>
          <w:szCs w:val="28"/>
        </w:rPr>
      </w:pPr>
      <w:bookmarkStart w:id="8" w:name="_Hlk190706821"/>
      <w:r w:rsidRPr="00D755CA">
        <w:rPr>
          <w:b/>
          <w:szCs w:val="28"/>
          <w:u w:val="single"/>
        </w:rPr>
        <w:t>Les réservations</w:t>
      </w:r>
      <w:r w:rsidR="00262747" w:rsidRPr="00D755CA">
        <w:rPr>
          <w:b/>
          <w:szCs w:val="28"/>
          <w:u w:val="single"/>
        </w:rPr>
        <w:t xml:space="preserve"> </w:t>
      </w:r>
      <w:r w:rsidRPr="00D755CA">
        <w:rPr>
          <w:szCs w:val="28"/>
        </w:rPr>
        <w:t>:</w:t>
      </w:r>
    </w:p>
    <w:bookmarkEnd w:id="8"/>
    <w:p w14:paraId="568EC7F2" w14:textId="77777777" w:rsidR="000943B2" w:rsidRPr="008353E3" w:rsidRDefault="000943B2" w:rsidP="000943B2">
      <w:pPr>
        <w:pStyle w:val="Corpsdetexte"/>
        <w:jc w:val="both"/>
        <w:rPr>
          <w:sz w:val="22"/>
        </w:rPr>
      </w:pPr>
    </w:p>
    <w:p w14:paraId="3E9978DD" w14:textId="77777777" w:rsidR="000943B2" w:rsidRPr="008353E3" w:rsidRDefault="000943B2" w:rsidP="000943B2">
      <w:pPr>
        <w:pStyle w:val="Corpsdetexte"/>
        <w:jc w:val="both"/>
        <w:rPr>
          <w:sz w:val="22"/>
        </w:rPr>
      </w:pPr>
      <w:r w:rsidRPr="00861CE8">
        <w:rPr>
          <w:sz w:val="22"/>
        </w:rPr>
        <w:t>Les réservations ne sont possibles qu’après la validation du dossier administratif (voir ci-dessus).</w:t>
      </w:r>
    </w:p>
    <w:p w14:paraId="20BE89FB" w14:textId="77777777" w:rsidR="000943B2" w:rsidRPr="008353E3" w:rsidRDefault="000943B2" w:rsidP="000943B2">
      <w:pPr>
        <w:pStyle w:val="Corpsdetexte"/>
        <w:jc w:val="both"/>
        <w:rPr>
          <w:sz w:val="22"/>
        </w:rPr>
      </w:pPr>
    </w:p>
    <w:p w14:paraId="48C037E7" w14:textId="5344B503" w:rsidR="000943B2" w:rsidRPr="008353E3" w:rsidRDefault="000943B2" w:rsidP="000943B2">
      <w:pPr>
        <w:pStyle w:val="Corpsdetexte"/>
        <w:jc w:val="both"/>
        <w:rPr>
          <w:sz w:val="22"/>
        </w:rPr>
      </w:pPr>
      <w:r w:rsidRPr="008353E3">
        <w:rPr>
          <w:sz w:val="22"/>
        </w:rPr>
        <w:t>Le nombre des réservations conditionne le nombre d’animateurs suffisants et règlementaires pour accueillir les enfants</w:t>
      </w:r>
      <w:r w:rsidR="00861CE8">
        <w:rPr>
          <w:sz w:val="22"/>
        </w:rPr>
        <w:t>/adolescents</w:t>
      </w:r>
      <w:r w:rsidRPr="008353E3">
        <w:rPr>
          <w:sz w:val="22"/>
        </w:rPr>
        <w:t>.</w:t>
      </w:r>
    </w:p>
    <w:p w14:paraId="112D6AF8" w14:textId="77777777" w:rsidR="000943B2" w:rsidRPr="008353E3" w:rsidRDefault="000943B2" w:rsidP="000943B2">
      <w:pPr>
        <w:pStyle w:val="Corpsdetexte"/>
        <w:jc w:val="both"/>
        <w:rPr>
          <w:sz w:val="22"/>
        </w:rPr>
      </w:pPr>
    </w:p>
    <w:p w14:paraId="166D5B9A" w14:textId="77777777" w:rsidR="000943B2" w:rsidRDefault="000943B2" w:rsidP="000943B2">
      <w:pPr>
        <w:pStyle w:val="Corpsdetexte"/>
        <w:jc w:val="both"/>
        <w:rPr>
          <w:sz w:val="22"/>
        </w:rPr>
      </w:pPr>
      <w:r w:rsidRPr="008353E3">
        <w:rPr>
          <w:sz w:val="22"/>
        </w:rPr>
        <w:t>Les réservations sont limitées par la capacité d’accueil des locaux déterminée avec les services de la Direction Départementale de la Cohésion Sociale.</w:t>
      </w:r>
    </w:p>
    <w:p w14:paraId="6B914502" w14:textId="77777777" w:rsidR="000943B2" w:rsidRDefault="000943B2" w:rsidP="000943B2">
      <w:pPr>
        <w:pStyle w:val="Corpsdetexte"/>
        <w:jc w:val="both"/>
        <w:rPr>
          <w:sz w:val="22"/>
        </w:rPr>
      </w:pPr>
    </w:p>
    <w:p w14:paraId="7D1D84C0" w14:textId="6899D3B9" w:rsidR="000943B2" w:rsidRPr="00861CE8" w:rsidRDefault="000943B2" w:rsidP="000943B2">
      <w:pPr>
        <w:pStyle w:val="Corpsdetexte"/>
        <w:ind w:right="76"/>
        <w:jc w:val="both"/>
        <w:rPr>
          <w:sz w:val="22"/>
        </w:rPr>
      </w:pPr>
      <w:r w:rsidRPr="00861CE8">
        <w:rPr>
          <w:sz w:val="22"/>
        </w:rPr>
        <w:t>Les réservations</w:t>
      </w:r>
      <w:r w:rsidR="00861CE8" w:rsidRPr="00861CE8">
        <w:rPr>
          <w:sz w:val="22"/>
        </w:rPr>
        <w:t xml:space="preserve"> au centre de loisirs</w:t>
      </w:r>
      <w:r w:rsidRPr="00861CE8">
        <w:rPr>
          <w:sz w:val="22"/>
        </w:rPr>
        <w:t xml:space="preserve"> pour l</w:t>
      </w:r>
      <w:r w:rsidR="00B125DE">
        <w:rPr>
          <w:sz w:val="22"/>
        </w:rPr>
        <w:t>’</w:t>
      </w:r>
      <w:r w:rsidRPr="00861CE8">
        <w:rPr>
          <w:sz w:val="22"/>
        </w:rPr>
        <w:t>accueil périscolaire</w:t>
      </w:r>
      <w:r w:rsidR="00B125DE">
        <w:rPr>
          <w:sz w:val="22"/>
        </w:rPr>
        <w:t>s</w:t>
      </w:r>
      <w:r w:rsidRPr="00861CE8">
        <w:rPr>
          <w:sz w:val="22"/>
        </w:rPr>
        <w:t xml:space="preserve"> </w:t>
      </w:r>
      <w:r w:rsidR="00B125DE">
        <w:rPr>
          <w:sz w:val="22"/>
        </w:rPr>
        <w:t>du</w:t>
      </w:r>
      <w:r w:rsidRPr="00861CE8">
        <w:rPr>
          <w:sz w:val="22"/>
        </w:rPr>
        <w:t xml:space="preserve"> mercredi sont ouvertes un mois avant la rentrée scolaire et courent toute l’année.</w:t>
      </w:r>
    </w:p>
    <w:p w14:paraId="1A089AA3" w14:textId="77777777" w:rsidR="000943B2" w:rsidRPr="00861CE8" w:rsidRDefault="000943B2" w:rsidP="000943B2">
      <w:pPr>
        <w:pStyle w:val="Corpsdetexte"/>
        <w:ind w:right="76"/>
        <w:jc w:val="both"/>
        <w:rPr>
          <w:sz w:val="22"/>
        </w:rPr>
      </w:pPr>
      <w:r w:rsidRPr="00861CE8">
        <w:rPr>
          <w:sz w:val="22"/>
        </w:rPr>
        <w:t xml:space="preserve">Les réservations pour les vacances scolaires sont ouvertes avant chaque période de vacances. </w:t>
      </w:r>
    </w:p>
    <w:p w14:paraId="14BE0E48" w14:textId="77777777" w:rsidR="000943B2" w:rsidRDefault="000943B2" w:rsidP="000943B2">
      <w:pPr>
        <w:pStyle w:val="Corpsdetexte"/>
        <w:jc w:val="both"/>
        <w:rPr>
          <w:sz w:val="22"/>
        </w:rPr>
      </w:pPr>
    </w:p>
    <w:p w14:paraId="3E4DCA19" w14:textId="77777777" w:rsidR="00861CE8" w:rsidRDefault="00861CE8" w:rsidP="000943B2">
      <w:pPr>
        <w:pStyle w:val="Corpsdetexte"/>
        <w:jc w:val="both"/>
        <w:rPr>
          <w:sz w:val="22"/>
        </w:rPr>
      </w:pPr>
    </w:p>
    <w:p w14:paraId="08E3FBA1" w14:textId="69124FB8" w:rsidR="00165704" w:rsidRPr="00D755CA" w:rsidRDefault="00165704" w:rsidP="00165704">
      <w:pPr>
        <w:pStyle w:val="Corpsdetexte"/>
        <w:numPr>
          <w:ilvl w:val="0"/>
          <w:numId w:val="5"/>
        </w:numPr>
        <w:ind w:right="76"/>
        <w:jc w:val="both"/>
        <w:rPr>
          <w:b/>
          <w:szCs w:val="28"/>
        </w:rPr>
      </w:pPr>
      <w:bookmarkStart w:id="9" w:name="_Hlk190706833"/>
      <w:r w:rsidRPr="00D755CA">
        <w:rPr>
          <w:b/>
          <w:szCs w:val="28"/>
          <w:u w:val="single"/>
        </w:rPr>
        <w:t>Délais des réservations et des annulations</w:t>
      </w:r>
      <w:r w:rsidR="00A53DDD" w:rsidRPr="00D755CA">
        <w:rPr>
          <w:b/>
          <w:szCs w:val="28"/>
          <w:u w:val="single"/>
        </w:rPr>
        <w:t>/modifications</w:t>
      </w:r>
      <w:r w:rsidRPr="00D755CA">
        <w:rPr>
          <w:b/>
          <w:szCs w:val="28"/>
          <w:u w:val="single"/>
        </w:rPr>
        <w:t xml:space="preserve"> des activités du centre de loisirs</w:t>
      </w:r>
      <w:r w:rsidRPr="00D755CA">
        <w:rPr>
          <w:szCs w:val="28"/>
        </w:rPr>
        <w:t> :</w:t>
      </w:r>
    </w:p>
    <w:bookmarkEnd w:id="9"/>
    <w:p w14:paraId="2D3913F9" w14:textId="77777777" w:rsidR="00165704" w:rsidRPr="008353E3" w:rsidRDefault="00165704" w:rsidP="00165704">
      <w:pPr>
        <w:pStyle w:val="Corpsdetexte"/>
        <w:ind w:right="76"/>
        <w:jc w:val="both"/>
        <w:rPr>
          <w:sz w:val="22"/>
        </w:rPr>
      </w:pPr>
    </w:p>
    <w:p w14:paraId="457F7631" w14:textId="77777777" w:rsidR="006A55DF" w:rsidRPr="00702B05" w:rsidRDefault="006A55DF" w:rsidP="000943B2">
      <w:pPr>
        <w:pStyle w:val="Corpsdetexte"/>
        <w:jc w:val="both"/>
        <w:rPr>
          <w:sz w:val="22"/>
          <w:highlight w:val="green"/>
        </w:rPr>
      </w:pPr>
    </w:p>
    <w:p w14:paraId="7161B071" w14:textId="77777777" w:rsidR="000842AF" w:rsidRPr="00191A71" w:rsidRDefault="000842AF" w:rsidP="000842AF">
      <w:pPr>
        <w:pStyle w:val="Corpsdetexte"/>
        <w:ind w:right="76"/>
        <w:jc w:val="both"/>
        <w:rPr>
          <w:sz w:val="22"/>
        </w:rPr>
      </w:pPr>
      <w:r w:rsidRPr="00191A71">
        <w:rPr>
          <w:b/>
          <w:bCs/>
          <w:szCs w:val="28"/>
          <w:u w:val="single"/>
        </w:rPr>
        <w:t>Mercredis et vacances</w:t>
      </w:r>
      <w:r w:rsidRPr="00191A71">
        <w:rPr>
          <w:szCs w:val="28"/>
        </w:rPr>
        <w:t> </w:t>
      </w:r>
      <w:r w:rsidRPr="00191A71">
        <w:rPr>
          <w:sz w:val="22"/>
        </w:rPr>
        <w:t xml:space="preserve">: </w:t>
      </w:r>
    </w:p>
    <w:p w14:paraId="7DE7A3F8" w14:textId="277B35BE" w:rsidR="000842AF" w:rsidRPr="00191A71" w:rsidRDefault="000842AF" w:rsidP="000842AF">
      <w:pPr>
        <w:pStyle w:val="Corpsdetexte"/>
        <w:ind w:right="76"/>
        <w:jc w:val="both"/>
        <w:rPr>
          <w:sz w:val="22"/>
          <w:szCs w:val="22"/>
        </w:rPr>
      </w:pPr>
    </w:p>
    <w:p w14:paraId="5E1BB169" w14:textId="77777777" w:rsidR="00B06514" w:rsidRPr="00191A71" w:rsidRDefault="000842AF" w:rsidP="00B06514">
      <w:pPr>
        <w:pStyle w:val="Corpsdetexte"/>
        <w:ind w:right="76"/>
        <w:jc w:val="both"/>
        <w:rPr>
          <w:sz w:val="22"/>
        </w:rPr>
      </w:pPr>
      <w:r w:rsidRPr="00191A71">
        <w:rPr>
          <w:sz w:val="22"/>
        </w:rPr>
        <w:t>Les réservations</w:t>
      </w:r>
      <w:r w:rsidR="00B06514" w:rsidRPr="00191A71">
        <w:rPr>
          <w:sz w:val="22"/>
        </w:rPr>
        <w:t xml:space="preserve">/annulations/modifications </w:t>
      </w:r>
      <w:r w:rsidR="00D53A12" w:rsidRPr="00191A71">
        <w:rPr>
          <w:sz w:val="22"/>
        </w:rPr>
        <w:t xml:space="preserve">d’un </w:t>
      </w:r>
      <w:r w:rsidR="00D53A12" w:rsidRPr="00191A71">
        <w:rPr>
          <w:b/>
          <w:bCs/>
          <w:sz w:val="22"/>
        </w:rPr>
        <w:t>accueil « </w:t>
      </w:r>
      <w:r w:rsidRPr="00191A71">
        <w:rPr>
          <w:b/>
          <w:bCs/>
          <w:sz w:val="22"/>
        </w:rPr>
        <w:t>sans repas</w:t>
      </w:r>
      <w:r w:rsidR="00D53A12" w:rsidRPr="00191A71">
        <w:rPr>
          <w:b/>
          <w:bCs/>
          <w:sz w:val="22"/>
        </w:rPr>
        <w:t> »</w:t>
      </w:r>
      <w:r w:rsidRPr="00191A71">
        <w:rPr>
          <w:sz w:val="22"/>
        </w:rPr>
        <w:t xml:space="preserve"> </w:t>
      </w:r>
      <w:r w:rsidR="00D53A12" w:rsidRPr="00191A71">
        <w:rPr>
          <w:sz w:val="22"/>
        </w:rPr>
        <w:t xml:space="preserve">(journée ou ½ journée) </w:t>
      </w:r>
      <w:r w:rsidRPr="00191A71">
        <w:rPr>
          <w:sz w:val="22"/>
        </w:rPr>
        <w:t xml:space="preserve">seront </w:t>
      </w:r>
      <w:r w:rsidR="00B06514" w:rsidRPr="00191A71">
        <w:rPr>
          <w:sz w:val="22"/>
        </w:rPr>
        <w:t>faites le plus tôt possible jusqu’à 48h avant le jour de présence de l’enfant (hors week-end et jours fériés) :</w:t>
      </w:r>
    </w:p>
    <w:p w14:paraId="6771ED06" w14:textId="77777777" w:rsidR="00B06514" w:rsidRPr="00191A71" w:rsidRDefault="00B06514" w:rsidP="00B06514">
      <w:pPr>
        <w:pStyle w:val="Corpsdetexte"/>
        <w:numPr>
          <w:ilvl w:val="0"/>
          <w:numId w:val="18"/>
        </w:numPr>
        <w:ind w:right="76"/>
        <w:jc w:val="both"/>
        <w:rPr>
          <w:sz w:val="22"/>
        </w:rPr>
      </w:pPr>
      <w:r w:rsidRPr="00191A71">
        <w:rPr>
          <w:sz w:val="22"/>
        </w:rPr>
        <w:t>Directement sur l’Espace Famille,</w:t>
      </w:r>
    </w:p>
    <w:p w14:paraId="189EDDE4" w14:textId="77777777" w:rsidR="00B06514" w:rsidRPr="00191A71" w:rsidRDefault="00B06514" w:rsidP="00B06514">
      <w:pPr>
        <w:pStyle w:val="Corpsdetexte"/>
        <w:numPr>
          <w:ilvl w:val="0"/>
          <w:numId w:val="18"/>
        </w:numPr>
        <w:ind w:right="76"/>
        <w:jc w:val="both"/>
        <w:rPr>
          <w:sz w:val="22"/>
        </w:rPr>
      </w:pPr>
      <w:r w:rsidRPr="00191A71">
        <w:rPr>
          <w:sz w:val="22"/>
        </w:rPr>
        <w:t>Par mail, en mentionnant les et prénom de l’enfant, les jours et les temps d’accueil (matin/soir).</w:t>
      </w:r>
    </w:p>
    <w:p w14:paraId="60EB1B3A" w14:textId="77777777" w:rsidR="000842AF" w:rsidRPr="00191A71" w:rsidRDefault="000842AF" w:rsidP="000842AF">
      <w:pPr>
        <w:pStyle w:val="Corpsdetexte"/>
        <w:ind w:right="76"/>
        <w:jc w:val="both"/>
        <w:rPr>
          <w:sz w:val="22"/>
        </w:rPr>
      </w:pPr>
    </w:p>
    <w:p w14:paraId="782A676B" w14:textId="5437387B" w:rsidR="00B06514" w:rsidRPr="00191A71" w:rsidRDefault="00B06514" w:rsidP="00B06514">
      <w:pPr>
        <w:pStyle w:val="Corpsdetexte"/>
        <w:ind w:right="76"/>
        <w:jc w:val="both"/>
        <w:rPr>
          <w:sz w:val="22"/>
        </w:rPr>
      </w:pPr>
      <w:r w:rsidRPr="00191A71">
        <w:rPr>
          <w:sz w:val="22"/>
        </w:rPr>
        <w:t xml:space="preserve">Les réservations/annulations/modifications d’un </w:t>
      </w:r>
      <w:r w:rsidRPr="00191A71">
        <w:rPr>
          <w:b/>
          <w:bCs/>
          <w:sz w:val="22"/>
        </w:rPr>
        <w:t>accueil « avec repas »</w:t>
      </w:r>
      <w:r w:rsidRPr="00191A71">
        <w:rPr>
          <w:sz w:val="22"/>
        </w:rPr>
        <w:t xml:space="preserve"> (journée ou ½ journée) seront faites le plus tôt possible</w:t>
      </w:r>
      <w:r w:rsidR="008E7515" w:rsidRPr="00191A71">
        <w:rPr>
          <w:sz w:val="22"/>
        </w:rPr>
        <w:t xml:space="preserve">, </w:t>
      </w:r>
      <w:r w:rsidR="008E7515" w:rsidRPr="00191A71">
        <w:rPr>
          <w:b/>
          <w:bCs/>
          <w:sz w:val="22"/>
          <w:u w:val="single"/>
        </w:rPr>
        <w:t>pour les mercredis</w:t>
      </w:r>
      <w:r w:rsidR="008E7515" w:rsidRPr="00191A71">
        <w:rPr>
          <w:sz w:val="22"/>
        </w:rPr>
        <w:t> : avant le</w:t>
      </w:r>
      <w:r w:rsidR="00B125DE" w:rsidRPr="00191A71">
        <w:rPr>
          <w:sz w:val="22"/>
        </w:rPr>
        <w:t xml:space="preserve"> vendredi</w:t>
      </w:r>
      <w:r w:rsidR="008E7515" w:rsidRPr="00191A71">
        <w:rPr>
          <w:sz w:val="22"/>
        </w:rPr>
        <w:t xml:space="preserve"> 1</w:t>
      </w:r>
      <w:r w:rsidR="006747D8" w:rsidRPr="00191A71">
        <w:rPr>
          <w:sz w:val="22"/>
        </w:rPr>
        <w:t>2</w:t>
      </w:r>
      <w:r w:rsidR="008E7515" w:rsidRPr="00191A71">
        <w:rPr>
          <w:sz w:val="22"/>
        </w:rPr>
        <w:t xml:space="preserve">h pour </w:t>
      </w:r>
      <w:r w:rsidR="006747D8" w:rsidRPr="00191A71">
        <w:rPr>
          <w:sz w:val="22"/>
        </w:rPr>
        <w:t>le mercredi suivant</w:t>
      </w:r>
      <w:r w:rsidR="008E7515" w:rsidRPr="00191A71">
        <w:rPr>
          <w:sz w:val="22"/>
        </w:rPr>
        <w:t xml:space="preserve"> (hors week-end et jours fériés) et </w:t>
      </w:r>
      <w:r w:rsidR="008E7515" w:rsidRPr="00191A71">
        <w:rPr>
          <w:b/>
          <w:bCs/>
          <w:sz w:val="22"/>
          <w:u w:val="single"/>
        </w:rPr>
        <w:t>pour les vacances</w:t>
      </w:r>
      <w:r w:rsidR="008E7515" w:rsidRPr="00191A71">
        <w:rPr>
          <w:sz w:val="22"/>
        </w:rPr>
        <w:t> : 1 semaine avant le jour de présence de l’enfant (hors week-end et jours fériés), jour par jour</w:t>
      </w:r>
      <w:r w:rsidRPr="00191A71">
        <w:rPr>
          <w:sz w:val="22"/>
        </w:rPr>
        <w:t> :</w:t>
      </w:r>
    </w:p>
    <w:p w14:paraId="0DCE7DAB" w14:textId="77777777" w:rsidR="00B06514" w:rsidRPr="00191A71" w:rsidRDefault="00B06514" w:rsidP="00B06514">
      <w:pPr>
        <w:pStyle w:val="Corpsdetexte"/>
        <w:numPr>
          <w:ilvl w:val="0"/>
          <w:numId w:val="18"/>
        </w:numPr>
        <w:ind w:right="76"/>
        <w:jc w:val="both"/>
        <w:rPr>
          <w:sz w:val="22"/>
        </w:rPr>
      </w:pPr>
      <w:r w:rsidRPr="00191A71">
        <w:rPr>
          <w:sz w:val="22"/>
        </w:rPr>
        <w:t>Directement sur l’Espace Famille,</w:t>
      </w:r>
    </w:p>
    <w:p w14:paraId="45B7BE18" w14:textId="77777777" w:rsidR="00B06514" w:rsidRPr="00191A71" w:rsidRDefault="00B06514" w:rsidP="00B06514">
      <w:pPr>
        <w:pStyle w:val="Corpsdetexte"/>
        <w:numPr>
          <w:ilvl w:val="0"/>
          <w:numId w:val="18"/>
        </w:numPr>
        <w:ind w:right="76"/>
        <w:jc w:val="both"/>
        <w:rPr>
          <w:sz w:val="22"/>
        </w:rPr>
      </w:pPr>
      <w:r w:rsidRPr="00191A71">
        <w:rPr>
          <w:sz w:val="22"/>
        </w:rPr>
        <w:t>Par mail, en mentionnant les et prénom de l’enfant, les jours et les temps d’accueil (matin/soir).</w:t>
      </w:r>
    </w:p>
    <w:p w14:paraId="7695E314" w14:textId="77777777" w:rsidR="00D53A12" w:rsidRPr="00191A71" w:rsidRDefault="00D53A12" w:rsidP="00D53A12">
      <w:pPr>
        <w:pStyle w:val="Corpsdetexte"/>
        <w:ind w:right="76"/>
        <w:jc w:val="both"/>
        <w:rPr>
          <w:sz w:val="22"/>
        </w:rPr>
      </w:pPr>
    </w:p>
    <w:p w14:paraId="15135723" w14:textId="77777777" w:rsidR="008E7515" w:rsidRPr="00191A71" w:rsidRDefault="008E7515" w:rsidP="008E7515">
      <w:pPr>
        <w:pStyle w:val="Corpsdetexte"/>
        <w:ind w:left="284" w:right="-68"/>
        <w:jc w:val="both"/>
        <w:rPr>
          <w:b/>
          <w:sz w:val="22"/>
        </w:rPr>
      </w:pPr>
      <w:r w:rsidRPr="00191A71">
        <w:rPr>
          <w:b/>
          <w:sz w:val="22"/>
        </w:rPr>
        <w:t>Au bout de 3 absences non signalées sur une période (vacances scolaires, mercredis entre chaque période de vacances), le centre de loisirs se réserve le droit d’annuler toutes les réservations à venir.</w:t>
      </w:r>
    </w:p>
    <w:p w14:paraId="44CB972D" w14:textId="77777777" w:rsidR="008E7515" w:rsidRPr="00191A71" w:rsidRDefault="008E7515" w:rsidP="00D53A12">
      <w:pPr>
        <w:pStyle w:val="Corpsdetexte"/>
        <w:ind w:right="76"/>
        <w:jc w:val="both"/>
        <w:rPr>
          <w:sz w:val="22"/>
        </w:rPr>
      </w:pPr>
    </w:p>
    <w:p w14:paraId="2D534A8B" w14:textId="73A4B13B" w:rsidR="008E7515" w:rsidRPr="00D755CA" w:rsidRDefault="008E7515" w:rsidP="008E7515">
      <w:pPr>
        <w:pStyle w:val="Corpsdetexte"/>
        <w:numPr>
          <w:ilvl w:val="0"/>
          <w:numId w:val="5"/>
        </w:numPr>
        <w:ind w:right="76"/>
        <w:jc w:val="both"/>
        <w:rPr>
          <w:b/>
          <w:szCs w:val="28"/>
        </w:rPr>
      </w:pPr>
      <w:r w:rsidRPr="00D755CA">
        <w:rPr>
          <w:b/>
          <w:szCs w:val="28"/>
          <w:u w:val="single"/>
        </w:rPr>
        <w:t>Généralités</w:t>
      </w:r>
      <w:r w:rsidRPr="00D755CA">
        <w:rPr>
          <w:szCs w:val="28"/>
        </w:rPr>
        <w:t> :</w:t>
      </w:r>
    </w:p>
    <w:p w14:paraId="5BBAE51C" w14:textId="77777777" w:rsidR="008E7515" w:rsidRDefault="008E7515" w:rsidP="00D53A12">
      <w:pPr>
        <w:pStyle w:val="Corpsdetexte"/>
        <w:ind w:right="76"/>
        <w:jc w:val="both"/>
        <w:rPr>
          <w:sz w:val="22"/>
          <w:highlight w:val="yellow"/>
        </w:rPr>
      </w:pPr>
    </w:p>
    <w:p w14:paraId="0498D428" w14:textId="77777777" w:rsidR="000842AF" w:rsidRPr="008353E3" w:rsidRDefault="000842AF" w:rsidP="000842AF">
      <w:pPr>
        <w:pStyle w:val="Corpsdetexte"/>
        <w:ind w:right="76"/>
        <w:jc w:val="both"/>
        <w:rPr>
          <w:b/>
          <w:sz w:val="22"/>
        </w:rPr>
      </w:pPr>
      <w:r w:rsidRPr="008353E3">
        <w:rPr>
          <w:b/>
          <w:sz w:val="22"/>
        </w:rPr>
        <w:t>Aucune réservation, modification de réservation ou annulation ne sera prise par téléphone.</w:t>
      </w:r>
    </w:p>
    <w:p w14:paraId="760FC24B" w14:textId="77777777" w:rsidR="000842AF" w:rsidRPr="008353E3" w:rsidRDefault="000842AF" w:rsidP="000842AF">
      <w:pPr>
        <w:pStyle w:val="Corpsdetexte"/>
        <w:ind w:right="76"/>
        <w:jc w:val="both"/>
        <w:rPr>
          <w:sz w:val="22"/>
        </w:rPr>
      </w:pPr>
    </w:p>
    <w:p w14:paraId="559DA730" w14:textId="77777777" w:rsidR="000842AF" w:rsidRPr="009479D0" w:rsidRDefault="000842AF" w:rsidP="000842AF">
      <w:pPr>
        <w:pStyle w:val="Corpsdetexte"/>
        <w:ind w:right="76"/>
        <w:jc w:val="both"/>
        <w:rPr>
          <w:b/>
          <w:sz w:val="22"/>
        </w:rPr>
      </w:pPr>
      <w:r w:rsidRPr="009479D0">
        <w:rPr>
          <w:b/>
          <w:sz w:val="22"/>
        </w:rPr>
        <w:t>Toute absence non signalée dans les délais sera facturée.</w:t>
      </w:r>
    </w:p>
    <w:p w14:paraId="1C23C4AA" w14:textId="77777777" w:rsidR="000842AF" w:rsidRPr="009479D0" w:rsidRDefault="000842AF" w:rsidP="000842AF">
      <w:pPr>
        <w:pStyle w:val="Corpsdetexte"/>
        <w:ind w:right="76"/>
        <w:jc w:val="both"/>
        <w:rPr>
          <w:sz w:val="22"/>
        </w:rPr>
      </w:pPr>
      <w:r w:rsidRPr="009479D0">
        <w:rPr>
          <w:sz w:val="22"/>
        </w:rPr>
        <w:t>Les raisons donnant droit à un remboursement, un avoir ou une non-facturation, sont :</w:t>
      </w:r>
    </w:p>
    <w:p w14:paraId="233C7AA3" w14:textId="77777777" w:rsidR="000842AF" w:rsidRPr="009479D0" w:rsidRDefault="000842AF" w:rsidP="000842AF">
      <w:pPr>
        <w:pStyle w:val="Corpsdetexte"/>
        <w:numPr>
          <w:ilvl w:val="0"/>
          <w:numId w:val="12"/>
        </w:numPr>
        <w:ind w:right="76"/>
        <w:jc w:val="both"/>
        <w:rPr>
          <w:sz w:val="22"/>
        </w:rPr>
      </w:pPr>
      <w:r w:rsidRPr="009479D0">
        <w:rPr>
          <w:sz w:val="22"/>
        </w:rPr>
        <w:t>Remise par mail d’un certificat médical avant l’établissement de la facturation du mois</w:t>
      </w:r>
    </w:p>
    <w:p w14:paraId="623980A0" w14:textId="77777777" w:rsidR="000842AF" w:rsidRPr="009479D0" w:rsidRDefault="000842AF" w:rsidP="000842AF">
      <w:pPr>
        <w:pStyle w:val="Corpsdetexte"/>
        <w:numPr>
          <w:ilvl w:val="0"/>
          <w:numId w:val="12"/>
        </w:numPr>
        <w:ind w:right="76"/>
        <w:jc w:val="both"/>
        <w:rPr>
          <w:sz w:val="22"/>
        </w:rPr>
      </w:pPr>
      <w:r w:rsidRPr="009479D0">
        <w:rPr>
          <w:sz w:val="22"/>
        </w:rPr>
        <w:t>Alerte rouge météorologique (Préfecture du Gard)</w:t>
      </w:r>
    </w:p>
    <w:p w14:paraId="530869EB" w14:textId="77777777" w:rsidR="000842AF" w:rsidRPr="009479D0" w:rsidRDefault="000842AF" w:rsidP="000842AF">
      <w:pPr>
        <w:pStyle w:val="Corpsdetexte"/>
        <w:numPr>
          <w:ilvl w:val="0"/>
          <w:numId w:val="12"/>
        </w:numPr>
        <w:ind w:right="76"/>
        <w:jc w:val="both"/>
        <w:rPr>
          <w:sz w:val="22"/>
        </w:rPr>
      </w:pPr>
      <w:r w:rsidRPr="009479D0">
        <w:rPr>
          <w:sz w:val="22"/>
        </w:rPr>
        <w:t>Évènement familial exceptionnel sur remise par mail d’un document légal</w:t>
      </w:r>
    </w:p>
    <w:p w14:paraId="34DCD50F" w14:textId="77777777" w:rsidR="00AE1C5A" w:rsidRPr="009479D0" w:rsidRDefault="00AE1C5A" w:rsidP="0061031B">
      <w:pPr>
        <w:pStyle w:val="Corpsdetexte"/>
        <w:ind w:left="284" w:right="76"/>
        <w:jc w:val="both"/>
        <w:rPr>
          <w:b/>
          <w:sz w:val="22"/>
        </w:rPr>
      </w:pPr>
    </w:p>
    <w:p w14:paraId="670BC1D1" w14:textId="56F74F48" w:rsidR="00AE1C5A" w:rsidRPr="009479D0" w:rsidRDefault="00AE1C5A" w:rsidP="00680343">
      <w:pPr>
        <w:pStyle w:val="Corpsdetexte"/>
        <w:ind w:left="284" w:right="76"/>
        <w:jc w:val="both"/>
        <w:rPr>
          <w:b/>
          <w:sz w:val="22"/>
        </w:rPr>
      </w:pPr>
      <w:r w:rsidRPr="009479D0">
        <w:rPr>
          <w:b/>
          <w:sz w:val="22"/>
        </w:rPr>
        <w:t>Toute absence, même hors délai</w:t>
      </w:r>
      <w:r w:rsidR="008E7515" w:rsidRPr="009479D0">
        <w:rPr>
          <w:b/>
          <w:sz w:val="22"/>
        </w:rPr>
        <w:t>,</w:t>
      </w:r>
      <w:r w:rsidRPr="009479D0">
        <w:rPr>
          <w:b/>
          <w:sz w:val="22"/>
        </w:rPr>
        <w:t xml:space="preserve"> doit nous être signalée par mail.</w:t>
      </w:r>
    </w:p>
    <w:p w14:paraId="7064E63F" w14:textId="77777777" w:rsidR="00AE1C5A" w:rsidRPr="009479D0" w:rsidRDefault="00AE1C5A" w:rsidP="00680343">
      <w:pPr>
        <w:pStyle w:val="Corpsdetexte"/>
        <w:ind w:left="284" w:right="-68"/>
        <w:jc w:val="both"/>
        <w:rPr>
          <w:b/>
          <w:sz w:val="22"/>
        </w:rPr>
      </w:pPr>
    </w:p>
    <w:p w14:paraId="69E1FC17" w14:textId="77777777" w:rsidR="00AE1C5A" w:rsidRPr="009479D0" w:rsidRDefault="00AE1C5A" w:rsidP="00680343">
      <w:pPr>
        <w:pStyle w:val="Corpsdetexte"/>
        <w:numPr>
          <w:ilvl w:val="0"/>
          <w:numId w:val="5"/>
        </w:numPr>
        <w:ind w:right="76"/>
        <w:jc w:val="both"/>
        <w:rPr>
          <w:b/>
          <w:szCs w:val="28"/>
        </w:rPr>
      </w:pPr>
      <w:r w:rsidRPr="009479D0">
        <w:rPr>
          <w:b/>
          <w:szCs w:val="28"/>
          <w:u w:val="single"/>
        </w:rPr>
        <w:t>Gestion des listes d’attente</w:t>
      </w:r>
      <w:r w:rsidRPr="009479D0">
        <w:rPr>
          <w:szCs w:val="28"/>
        </w:rPr>
        <w:t> :</w:t>
      </w:r>
    </w:p>
    <w:p w14:paraId="1D90EC47" w14:textId="77777777" w:rsidR="00AE1C5A" w:rsidRPr="009479D0" w:rsidRDefault="00AE1C5A" w:rsidP="00680343">
      <w:pPr>
        <w:pStyle w:val="Corpsdetexte"/>
        <w:ind w:left="284" w:right="76"/>
        <w:jc w:val="both"/>
        <w:rPr>
          <w:b/>
          <w:sz w:val="22"/>
        </w:rPr>
      </w:pPr>
    </w:p>
    <w:p w14:paraId="5BC5252D" w14:textId="338618A5" w:rsidR="00AE1C5A" w:rsidRPr="009479D0" w:rsidRDefault="00AE1C5A" w:rsidP="00680343">
      <w:pPr>
        <w:ind w:left="284"/>
        <w:jc w:val="both"/>
      </w:pPr>
      <w:r w:rsidRPr="009479D0">
        <w:t>Afin de répondre au mieux aux besoins des familles</w:t>
      </w:r>
      <w:r w:rsidR="00AE65D3" w:rsidRPr="009479D0">
        <w:t xml:space="preserve">, des listes d’attente </w:t>
      </w:r>
      <w:r w:rsidR="006747D8" w:rsidRPr="009479D0">
        <w:t>sont</w:t>
      </w:r>
      <w:r w:rsidR="00AE65D3" w:rsidRPr="009479D0">
        <w:t xml:space="preserve"> mises en place.</w:t>
      </w:r>
    </w:p>
    <w:p w14:paraId="353010D5" w14:textId="77777777" w:rsidR="00AE1C5A" w:rsidRPr="009479D0" w:rsidRDefault="00AE1C5A" w:rsidP="00680343">
      <w:pPr>
        <w:ind w:left="284"/>
        <w:jc w:val="both"/>
      </w:pPr>
    </w:p>
    <w:p w14:paraId="10027AEC" w14:textId="3A6C5286" w:rsidR="00AE1C5A" w:rsidRPr="009479D0" w:rsidRDefault="00AE1C5A" w:rsidP="00680343">
      <w:pPr>
        <w:pStyle w:val="Paragraphedeliste"/>
        <w:widowControl/>
        <w:numPr>
          <w:ilvl w:val="0"/>
          <w:numId w:val="16"/>
        </w:numPr>
        <w:autoSpaceDE/>
        <w:autoSpaceDN/>
        <w:spacing w:after="160" w:line="259" w:lineRule="auto"/>
        <w:contextualSpacing/>
        <w:jc w:val="both"/>
      </w:pPr>
      <w:r w:rsidRPr="009479D0">
        <w:rPr>
          <w:u w:val="single"/>
        </w:rPr>
        <w:t>Lorsqu’une place se libère dans les délais d’annulation</w:t>
      </w:r>
      <w:r w:rsidRPr="009479D0">
        <w:rPr>
          <w:b/>
        </w:rPr>
        <w:t> :</w:t>
      </w:r>
    </w:p>
    <w:p w14:paraId="4A326469" w14:textId="0D7336A4" w:rsidR="00AE1C5A" w:rsidRPr="009479D0" w:rsidRDefault="006747D8" w:rsidP="00680343">
      <w:pPr>
        <w:ind w:left="284"/>
        <w:jc w:val="both"/>
      </w:pPr>
      <w:r w:rsidRPr="009479D0">
        <w:t>La famille est prévenue par</w:t>
      </w:r>
      <w:r w:rsidR="00AE1C5A" w:rsidRPr="009479D0">
        <w:rPr>
          <w:b/>
        </w:rPr>
        <w:t xml:space="preserve"> mail </w:t>
      </w:r>
      <w:r w:rsidRPr="009479D0">
        <w:rPr>
          <w:b/>
        </w:rPr>
        <w:t>que la réservation en liste d’attente est validée.</w:t>
      </w:r>
    </w:p>
    <w:p w14:paraId="0A42DE39" w14:textId="5A7558ED" w:rsidR="00AE1C5A" w:rsidRPr="009479D0" w:rsidRDefault="006747D8" w:rsidP="00680343">
      <w:pPr>
        <w:ind w:left="284"/>
        <w:jc w:val="both"/>
      </w:pPr>
      <w:r w:rsidRPr="009479D0">
        <w:t>Si la famille ne souhaite pas maintenir la réservation, elle devra, pour ne pas être facturée, l’annuler via l’Espace Famille en respectant le délai d’annulation (</w:t>
      </w:r>
      <w:r w:rsidR="00AE1C5A" w:rsidRPr="009479D0">
        <w:t>à minima 1 semaine avant le jour qui aura été réservé).</w:t>
      </w:r>
    </w:p>
    <w:p w14:paraId="28F25EE7" w14:textId="77777777" w:rsidR="00AE1C5A" w:rsidRPr="009479D0" w:rsidRDefault="00AE1C5A" w:rsidP="00680343">
      <w:pPr>
        <w:ind w:left="284"/>
        <w:jc w:val="both"/>
        <w:rPr>
          <w:b/>
        </w:rPr>
      </w:pPr>
    </w:p>
    <w:p w14:paraId="752F7DAF" w14:textId="433F200C" w:rsidR="00AE1C5A" w:rsidRPr="009479D0" w:rsidRDefault="006747D8" w:rsidP="00680343">
      <w:pPr>
        <w:ind w:left="284"/>
        <w:jc w:val="both"/>
      </w:pPr>
      <w:r w:rsidRPr="009479D0">
        <w:t>Il est fortement conseiller</w:t>
      </w:r>
      <w:r w:rsidR="00AE1C5A" w:rsidRPr="009479D0">
        <w:t xml:space="preserve"> de consulter régulièrement </w:t>
      </w:r>
      <w:r w:rsidRPr="009479D0">
        <w:t>l’Espace Famille</w:t>
      </w:r>
      <w:r w:rsidR="00AE1C5A" w:rsidRPr="009479D0">
        <w:t xml:space="preserve"> </w:t>
      </w:r>
      <w:r w:rsidRPr="009479D0">
        <w:t>pour annuler</w:t>
      </w:r>
      <w:r w:rsidR="00AE1C5A" w:rsidRPr="009479D0">
        <w:t xml:space="preserve"> </w:t>
      </w:r>
      <w:r w:rsidRPr="009479D0">
        <w:t>les</w:t>
      </w:r>
      <w:r w:rsidR="00AE1C5A" w:rsidRPr="009479D0">
        <w:t xml:space="preserve"> demandes de réservation en attente si </w:t>
      </w:r>
      <w:r w:rsidRPr="009479D0">
        <w:t xml:space="preserve">elles </w:t>
      </w:r>
      <w:r w:rsidR="00680343" w:rsidRPr="009479D0">
        <w:t>ne sont plus nécessaires</w:t>
      </w:r>
      <w:r w:rsidR="00AE1C5A" w:rsidRPr="009479D0">
        <w:t xml:space="preserve"> (</w:t>
      </w:r>
      <w:r w:rsidR="00680343" w:rsidRPr="009479D0">
        <w:t>ne pas oublier</w:t>
      </w:r>
      <w:r w:rsidR="00AE1C5A" w:rsidRPr="009479D0">
        <w:t xml:space="preserve"> </w:t>
      </w:r>
      <w:r w:rsidR="00680343" w:rsidRPr="009479D0">
        <w:t>d’</w:t>
      </w:r>
      <w:r w:rsidR="00AE1C5A" w:rsidRPr="009479D0">
        <w:t>annuler les fratries).</w:t>
      </w:r>
    </w:p>
    <w:p w14:paraId="39F5A480" w14:textId="77777777" w:rsidR="00AE1C5A" w:rsidRPr="009479D0" w:rsidRDefault="00AE1C5A" w:rsidP="00680343">
      <w:pPr>
        <w:ind w:left="284"/>
        <w:jc w:val="both"/>
      </w:pPr>
    </w:p>
    <w:p w14:paraId="1FB49B24" w14:textId="20F0A3B0" w:rsidR="00AE1C5A" w:rsidRPr="009479D0" w:rsidRDefault="00AE1C5A" w:rsidP="00680343">
      <w:pPr>
        <w:pStyle w:val="Paragraphedeliste"/>
        <w:widowControl/>
        <w:numPr>
          <w:ilvl w:val="0"/>
          <w:numId w:val="15"/>
        </w:numPr>
        <w:autoSpaceDE/>
        <w:autoSpaceDN/>
        <w:spacing w:after="160" w:line="259" w:lineRule="auto"/>
        <w:ind w:left="851"/>
        <w:contextualSpacing/>
        <w:jc w:val="both"/>
      </w:pPr>
      <w:r w:rsidRPr="009479D0">
        <w:rPr>
          <w:u w:val="single"/>
        </w:rPr>
        <w:t>Lorsqu’une place se libère hors délai d’annulation</w:t>
      </w:r>
      <w:r w:rsidRPr="009479D0">
        <w:rPr>
          <w:b/>
        </w:rPr>
        <w:t> :</w:t>
      </w:r>
    </w:p>
    <w:p w14:paraId="6913E2E8" w14:textId="6ADE309D" w:rsidR="00680343" w:rsidRPr="009479D0" w:rsidRDefault="00680343" w:rsidP="00680343">
      <w:pPr>
        <w:pStyle w:val="Corpsdetexte"/>
        <w:ind w:left="284" w:right="-68"/>
        <w:jc w:val="both"/>
        <w:rPr>
          <w:sz w:val="22"/>
          <w:szCs w:val="22"/>
        </w:rPr>
      </w:pPr>
      <w:r w:rsidRPr="009479D0">
        <w:rPr>
          <w:sz w:val="22"/>
          <w:szCs w:val="22"/>
        </w:rPr>
        <w:t>La famille est contactée en premier lieu par SMS, puis par téléphone et enfin par mail pour une validation concertée de la réservation en attente.</w:t>
      </w:r>
    </w:p>
    <w:p w14:paraId="6EB08958" w14:textId="414979D0" w:rsidR="00AE1C5A" w:rsidRPr="009479D0" w:rsidRDefault="00AE1C5A" w:rsidP="00680343">
      <w:pPr>
        <w:pStyle w:val="Corpsdetexte"/>
        <w:ind w:left="284" w:right="-68"/>
        <w:jc w:val="both"/>
        <w:rPr>
          <w:sz w:val="22"/>
          <w:szCs w:val="22"/>
        </w:rPr>
      </w:pPr>
      <w:r w:rsidRPr="009479D0">
        <w:rPr>
          <w:sz w:val="22"/>
          <w:szCs w:val="22"/>
        </w:rPr>
        <w:t xml:space="preserve">Une confirmation par mail </w:t>
      </w:r>
      <w:r w:rsidR="00680343" w:rsidRPr="009479D0">
        <w:rPr>
          <w:sz w:val="22"/>
          <w:szCs w:val="22"/>
        </w:rPr>
        <w:t>est envoyée à la famille.</w:t>
      </w:r>
    </w:p>
    <w:p w14:paraId="77C4DE0D" w14:textId="77777777" w:rsidR="002E0B18" w:rsidRPr="009479D0" w:rsidRDefault="002E0B18" w:rsidP="00680343">
      <w:pPr>
        <w:pStyle w:val="Corpsdetexte"/>
        <w:ind w:left="284" w:right="-68"/>
        <w:jc w:val="both"/>
        <w:rPr>
          <w:sz w:val="22"/>
          <w:szCs w:val="22"/>
        </w:rPr>
      </w:pPr>
    </w:p>
    <w:p w14:paraId="5338C235" w14:textId="77777777" w:rsidR="008C409A" w:rsidRPr="001A018F" w:rsidRDefault="008C409A" w:rsidP="00B125DE">
      <w:pPr>
        <w:pStyle w:val="Corpsdetexte"/>
        <w:ind w:left="0" w:right="76"/>
        <w:jc w:val="both"/>
        <w:rPr>
          <w:b/>
          <w:bCs/>
          <w:sz w:val="28"/>
          <w:szCs w:val="32"/>
        </w:rPr>
      </w:pPr>
    </w:p>
    <w:p w14:paraId="2E93BBDD" w14:textId="77777777" w:rsidR="001A018F" w:rsidRDefault="001A018F" w:rsidP="001A018F">
      <w:pPr>
        <w:pStyle w:val="Titre1"/>
        <w:spacing w:before="18"/>
        <w:ind w:right="76"/>
      </w:pPr>
      <w:r>
        <w:lastRenderedPageBreak/>
        <w:t>Article 7 – Les tarifs, la facturation et le paiement</w:t>
      </w:r>
    </w:p>
    <w:p w14:paraId="749ACBEC" w14:textId="77777777" w:rsidR="001A018F" w:rsidRPr="001A018F" w:rsidRDefault="001A018F" w:rsidP="001A018F">
      <w:pPr>
        <w:pStyle w:val="Titre2"/>
        <w:ind w:left="578" w:right="76"/>
        <w:jc w:val="left"/>
        <w:rPr>
          <w:sz w:val="28"/>
          <w:szCs w:val="22"/>
        </w:rPr>
      </w:pPr>
    </w:p>
    <w:p w14:paraId="718E173D" w14:textId="77777777" w:rsidR="001A018F" w:rsidRPr="00704A6B" w:rsidRDefault="001A018F" w:rsidP="00E86B04">
      <w:pPr>
        <w:pStyle w:val="Corpsdetexte"/>
        <w:ind w:right="76"/>
        <w:jc w:val="both"/>
        <w:rPr>
          <w:sz w:val="22"/>
        </w:rPr>
      </w:pPr>
      <w:r w:rsidRPr="00704A6B">
        <w:rPr>
          <w:sz w:val="22"/>
        </w:rPr>
        <w:t>Dans le cadre de sa politique d’action sociale en direction du temps libre des enfants et des adolescents, la Caisse d’Allocations Familiale préconise la mise en place d’une tarification modulée afin de permettre une accessibilité financière pour toutes les familles en fonction des ressources.</w:t>
      </w:r>
    </w:p>
    <w:p w14:paraId="731E7EC3" w14:textId="77777777" w:rsidR="001A018F" w:rsidRDefault="001A018F" w:rsidP="00E86B04">
      <w:pPr>
        <w:pStyle w:val="Corpsdetexte"/>
        <w:ind w:right="76"/>
        <w:jc w:val="both"/>
        <w:rPr>
          <w:color w:val="FF0000"/>
          <w:sz w:val="22"/>
        </w:rPr>
      </w:pPr>
    </w:p>
    <w:p w14:paraId="7B7673B4" w14:textId="21B671EF" w:rsidR="009479D0" w:rsidRPr="00191A71" w:rsidRDefault="00680343" w:rsidP="00191A71">
      <w:pPr>
        <w:pStyle w:val="Corpsdetexte"/>
        <w:ind w:right="76"/>
        <w:jc w:val="both"/>
        <w:rPr>
          <w:sz w:val="22"/>
          <w:szCs w:val="22"/>
        </w:rPr>
      </w:pPr>
      <w:r w:rsidRPr="00704A6B">
        <w:rPr>
          <w:sz w:val="22"/>
        </w:rPr>
        <w:t xml:space="preserve">Le barème des </w:t>
      </w:r>
      <w:r w:rsidRPr="00713E6B">
        <w:rPr>
          <w:sz w:val="22"/>
          <w:szCs w:val="22"/>
        </w:rPr>
        <w:t xml:space="preserve">participations </w:t>
      </w:r>
      <w:r w:rsidRPr="00C84EB8">
        <w:rPr>
          <w:sz w:val="22"/>
          <w:szCs w:val="22"/>
        </w:rPr>
        <w:t xml:space="preserve">familles est déterminé par l’association départementale des Francas du Gard </w:t>
      </w:r>
      <w:bookmarkStart w:id="10" w:name="_GoBack"/>
      <w:bookmarkEnd w:id="10"/>
      <w:r w:rsidRPr="00E67159">
        <w:rPr>
          <w:sz w:val="22"/>
          <w:szCs w:val="22"/>
        </w:rPr>
        <w:t>en accord avec l</w:t>
      </w:r>
      <w:r w:rsidR="00E67159" w:rsidRPr="00E67159">
        <w:rPr>
          <w:sz w:val="22"/>
          <w:szCs w:val="22"/>
        </w:rPr>
        <w:t>es</w:t>
      </w:r>
      <w:r w:rsidRPr="00E67159">
        <w:rPr>
          <w:sz w:val="22"/>
          <w:szCs w:val="22"/>
        </w:rPr>
        <w:t xml:space="preserve"> commune</w:t>
      </w:r>
      <w:r w:rsidR="00E67159" w:rsidRPr="00E67159">
        <w:rPr>
          <w:sz w:val="22"/>
          <w:szCs w:val="22"/>
        </w:rPr>
        <w:t>s</w:t>
      </w:r>
      <w:r w:rsidRPr="00E67159">
        <w:rPr>
          <w:sz w:val="22"/>
          <w:szCs w:val="22"/>
        </w:rPr>
        <w:t xml:space="preserve"> .</w:t>
      </w:r>
      <w:r w:rsidR="00E67159" w:rsidRPr="00E67159">
        <w:rPr>
          <w:sz w:val="22"/>
          <w:szCs w:val="22"/>
        </w:rPr>
        <w:t xml:space="preserve">de La Calmette, St </w:t>
      </w:r>
      <w:proofErr w:type="spellStart"/>
      <w:r w:rsidR="00E67159" w:rsidRPr="00E67159">
        <w:rPr>
          <w:sz w:val="22"/>
          <w:szCs w:val="22"/>
        </w:rPr>
        <w:t>Chaptes</w:t>
      </w:r>
      <w:proofErr w:type="spellEnd"/>
      <w:r w:rsidR="00E67159" w:rsidRPr="00E67159">
        <w:rPr>
          <w:sz w:val="22"/>
          <w:szCs w:val="22"/>
        </w:rPr>
        <w:t xml:space="preserve"> et </w:t>
      </w:r>
      <w:proofErr w:type="spellStart"/>
      <w:r w:rsidR="00E67159" w:rsidRPr="00E67159">
        <w:rPr>
          <w:sz w:val="22"/>
          <w:szCs w:val="22"/>
        </w:rPr>
        <w:t>Dions</w:t>
      </w:r>
      <w:proofErr w:type="spellEnd"/>
      <w:r w:rsidR="00E67159" w:rsidRPr="00E67159">
        <w:rPr>
          <w:sz w:val="22"/>
          <w:szCs w:val="22"/>
        </w:rPr>
        <w:t>.</w:t>
      </w:r>
    </w:p>
    <w:p w14:paraId="14365F0B" w14:textId="77777777" w:rsidR="009479D0" w:rsidRDefault="009479D0" w:rsidP="00E86B04">
      <w:pPr>
        <w:pStyle w:val="Corpsdetexte"/>
        <w:ind w:right="76"/>
      </w:pPr>
    </w:p>
    <w:p w14:paraId="12D428A2" w14:textId="54FF2941" w:rsidR="001A018F" w:rsidRPr="00B92914" w:rsidRDefault="001A018F" w:rsidP="00E86B04">
      <w:pPr>
        <w:pStyle w:val="Titre2"/>
        <w:ind w:right="76"/>
        <w:jc w:val="left"/>
        <w:rPr>
          <w:szCs w:val="27"/>
        </w:rPr>
      </w:pPr>
      <w:bookmarkStart w:id="11" w:name="_Hlk190706921"/>
      <w:r w:rsidRPr="00B92914">
        <w:rPr>
          <w:szCs w:val="27"/>
          <w:u w:val="single"/>
        </w:rPr>
        <w:t>La tarification</w:t>
      </w:r>
      <w:r w:rsidR="00B92914">
        <w:rPr>
          <w:szCs w:val="27"/>
          <w:u w:val="single"/>
        </w:rPr>
        <w:t xml:space="preserve"> du centre de loisirs</w:t>
      </w:r>
      <w:r w:rsidRPr="00B92914">
        <w:rPr>
          <w:szCs w:val="27"/>
        </w:rPr>
        <w:t xml:space="preserve"> </w:t>
      </w:r>
    </w:p>
    <w:bookmarkEnd w:id="11"/>
    <w:p w14:paraId="702793A2" w14:textId="77777777" w:rsidR="001A018F" w:rsidRPr="00B92914" w:rsidRDefault="001A018F" w:rsidP="00E86B04">
      <w:pPr>
        <w:pStyle w:val="Corpsdetexte"/>
        <w:ind w:right="76"/>
      </w:pPr>
    </w:p>
    <w:p w14:paraId="3957A450" w14:textId="3936E9DF" w:rsidR="001A018F" w:rsidRPr="00191A71" w:rsidRDefault="001A018F" w:rsidP="00E86B04">
      <w:pPr>
        <w:pStyle w:val="Corpsdetexte"/>
        <w:ind w:right="76"/>
        <w:rPr>
          <w:u w:val="single"/>
        </w:rPr>
      </w:pPr>
      <w:r w:rsidRPr="00191A71">
        <w:rPr>
          <w:u w:val="single"/>
        </w:rPr>
        <w:t xml:space="preserve">Accueils périscolaires </w:t>
      </w:r>
      <w:r w:rsidR="00E67159" w:rsidRPr="00191A71">
        <w:rPr>
          <w:u w:val="single"/>
        </w:rPr>
        <w:t>(mercredis)</w:t>
      </w:r>
      <w:r w:rsidR="00B125DE" w:rsidRPr="00191A71">
        <w:rPr>
          <w:u w:val="single"/>
        </w:rPr>
        <w:t xml:space="preserve"> et vacances scolaires </w:t>
      </w:r>
    </w:p>
    <w:p w14:paraId="57A4B691" w14:textId="77777777" w:rsidR="00650AF6" w:rsidRPr="00702B05" w:rsidRDefault="00650AF6" w:rsidP="00E86B04">
      <w:pPr>
        <w:pStyle w:val="Corpsdetexte"/>
        <w:ind w:right="76"/>
        <w:jc w:val="both"/>
        <w:rPr>
          <w:sz w:val="22"/>
          <w:szCs w:val="22"/>
          <w:highlight w:val="green"/>
        </w:rPr>
      </w:pPr>
    </w:p>
    <w:p w14:paraId="7C8F12FB" w14:textId="77777777" w:rsidR="00B125DE" w:rsidRPr="00702B05" w:rsidRDefault="00B125DE" w:rsidP="00B125DE">
      <w:pPr>
        <w:pStyle w:val="Corpsdetexte"/>
        <w:ind w:left="0" w:right="76"/>
        <w:jc w:val="both"/>
        <w:rPr>
          <w:sz w:val="22"/>
          <w:szCs w:val="22"/>
          <w:highlight w:val="green"/>
        </w:rPr>
      </w:pPr>
      <w:r>
        <w:rPr>
          <w:sz w:val="22"/>
          <w:szCs w:val="22"/>
          <w:highlight w:val="green"/>
        </w:rPr>
        <w:t xml:space="preserve">    </w:t>
      </w:r>
    </w:p>
    <w:tbl>
      <w:tblPr>
        <w:tblStyle w:val="TableNormal1"/>
        <w:tblW w:w="0" w:type="auto"/>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660"/>
        <w:gridCol w:w="1719"/>
        <w:gridCol w:w="1721"/>
        <w:gridCol w:w="1721"/>
        <w:gridCol w:w="1720"/>
      </w:tblGrid>
      <w:tr w:rsidR="00B125DE" w:rsidRPr="00B125DE" w14:paraId="1CD4828A" w14:textId="77777777">
        <w:trPr>
          <w:trHeight w:val="671"/>
        </w:trPr>
        <w:tc>
          <w:tcPr>
            <w:tcW w:w="2660" w:type="dxa"/>
            <w:vMerge w:val="restart"/>
            <w:tcBorders>
              <w:right w:val="single" w:sz="24" w:space="0" w:color="FFFFFF"/>
            </w:tcBorders>
            <w:shd w:val="clear" w:color="auto" w:fill="494329"/>
          </w:tcPr>
          <w:p w14:paraId="17D811F6" w14:textId="77777777" w:rsidR="00B125DE" w:rsidRPr="00B125DE" w:rsidRDefault="00B125DE" w:rsidP="00B125DE">
            <w:pPr>
              <w:rPr>
                <w:rFonts w:ascii="Arial" w:eastAsia="Arial" w:hAnsi="Arial" w:cs="Arial"/>
                <w:b/>
                <w:lang w:eastAsia="en-US" w:bidi="ar-SA"/>
              </w:rPr>
            </w:pPr>
          </w:p>
          <w:p w14:paraId="5735B7B3" w14:textId="77777777" w:rsidR="00B125DE" w:rsidRPr="00B125DE" w:rsidRDefault="00B125DE" w:rsidP="00B125DE">
            <w:pPr>
              <w:rPr>
                <w:rFonts w:ascii="Arial" w:eastAsia="Arial" w:hAnsi="Arial" w:cs="Arial"/>
                <w:b/>
                <w:lang w:eastAsia="en-US" w:bidi="ar-SA"/>
              </w:rPr>
            </w:pPr>
          </w:p>
          <w:p w14:paraId="42D523BF" w14:textId="77777777" w:rsidR="00B125DE" w:rsidRPr="00B125DE" w:rsidRDefault="00B125DE" w:rsidP="00B125DE">
            <w:pPr>
              <w:spacing w:before="197"/>
              <w:ind w:left="902" w:right="858" w:hanging="4"/>
              <w:jc w:val="center"/>
              <w:rPr>
                <w:rFonts w:ascii="Arial" w:eastAsia="Arial" w:hAnsi="Arial" w:cs="Arial"/>
                <w:b/>
                <w:sz w:val="20"/>
                <w:lang w:eastAsia="en-US" w:bidi="ar-SA"/>
              </w:rPr>
            </w:pPr>
            <w:r w:rsidRPr="00B125DE">
              <w:rPr>
                <w:rFonts w:ascii="Arial" w:eastAsia="Arial" w:hAnsi="Arial" w:cs="Arial"/>
                <w:b/>
                <w:color w:val="FFFFFF"/>
                <w:sz w:val="20"/>
                <w:lang w:eastAsia="en-US" w:bidi="ar-SA"/>
              </w:rPr>
              <w:t>Type</w:t>
            </w:r>
            <w:r w:rsidRPr="00B125DE">
              <w:rPr>
                <w:rFonts w:ascii="Arial" w:eastAsia="Arial" w:hAnsi="Arial" w:cs="Arial"/>
                <w:b/>
                <w:color w:val="FFFFFF"/>
                <w:spacing w:val="1"/>
                <w:sz w:val="20"/>
                <w:lang w:eastAsia="en-US" w:bidi="ar-SA"/>
              </w:rPr>
              <w:t xml:space="preserve"> </w:t>
            </w:r>
            <w:r w:rsidRPr="00B125DE">
              <w:rPr>
                <w:rFonts w:ascii="Arial" w:eastAsia="Arial" w:hAnsi="Arial" w:cs="Arial"/>
                <w:b/>
                <w:color w:val="FFFFFF"/>
                <w:sz w:val="20"/>
                <w:lang w:eastAsia="en-US" w:bidi="ar-SA"/>
              </w:rPr>
              <w:t>d’accueil</w:t>
            </w:r>
          </w:p>
          <w:p w14:paraId="05C92870" w14:textId="77777777" w:rsidR="00B125DE" w:rsidRPr="00B125DE" w:rsidRDefault="00B125DE" w:rsidP="00B125DE">
            <w:pPr>
              <w:rPr>
                <w:rFonts w:ascii="Arial" w:eastAsia="Arial" w:hAnsi="Arial" w:cs="Arial"/>
                <w:b/>
                <w:lang w:eastAsia="en-US" w:bidi="ar-SA"/>
              </w:rPr>
            </w:pPr>
          </w:p>
          <w:p w14:paraId="11210032" w14:textId="77777777" w:rsidR="00B125DE" w:rsidRPr="00B125DE" w:rsidRDefault="00B125DE" w:rsidP="00B125DE">
            <w:pPr>
              <w:rPr>
                <w:rFonts w:ascii="Arial" w:eastAsia="Arial" w:hAnsi="Arial" w:cs="Arial"/>
                <w:b/>
                <w:lang w:eastAsia="en-US" w:bidi="ar-SA"/>
              </w:rPr>
            </w:pPr>
          </w:p>
          <w:p w14:paraId="3A1137C9" w14:textId="77777777" w:rsidR="00B125DE" w:rsidRPr="00B125DE" w:rsidRDefault="00B125DE" w:rsidP="00B125DE">
            <w:pPr>
              <w:rPr>
                <w:rFonts w:ascii="Arial" w:eastAsia="Arial" w:hAnsi="Arial" w:cs="Arial"/>
                <w:b/>
                <w:lang w:eastAsia="en-US" w:bidi="ar-SA"/>
              </w:rPr>
            </w:pPr>
          </w:p>
          <w:p w14:paraId="4195E7A5" w14:textId="77777777" w:rsidR="00B125DE" w:rsidRPr="00B125DE" w:rsidRDefault="00B125DE" w:rsidP="00B125DE">
            <w:pPr>
              <w:spacing w:before="172"/>
              <w:ind w:left="309" w:right="271"/>
              <w:jc w:val="center"/>
              <w:rPr>
                <w:rFonts w:ascii="Arial MT" w:eastAsia="Arial" w:hAnsi="Arial MT" w:cs="Arial"/>
                <w:sz w:val="18"/>
                <w:lang w:eastAsia="en-US" w:bidi="ar-SA"/>
              </w:rPr>
            </w:pPr>
            <w:r w:rsidRPr="00B125DE">
              <w:rPr>
                <w:rFonts w:ascii="Arial MT" w:eastAsia="Arial" w:hAnsi="Arial MT" w:cs="Arial"/>
                <w:color w:val="FFFFFF"/>
                <w:sz w:val="18"/>
                <w:lang w:eastAsia="en-US" w:bidi="ar-SA"/>
              </w:rPr>
              <w:t>Journée</w:t>
            </w:r>
            <w:r w:rsidRPr="00B125DE">
              <w:rPr>
                <w:rFonts w:ascii="Arial MT" w:eastAsia="Arial" w:hAnsi="Arial MT" w:cs="Arial"/>
                <w:color w:val="FFFFFF"/>
                <w:spacing w:val="-6"/>
                <w:sz w:val="18"/>
                <w:lang w:eastAsia="en-US" w:bidi="ar-SA"/>
              </w:rPr>
              <w:t xml:space="preserve"> </w:t>
            </w:r>
            <w:r w:rsidRPr="00B125DE">
              <w:rPr>
                <w:rFonts w:ascii="Arial MT" w:eastAsia="Arial" w:hAnsi="Arial MT" w:cs="Arial"/>
                <w:color w:val="FFFFFF"/>
                <w:sz w:val="18"/>
                <w:lang w:eastAsia="en-US" w:bidi="ar-SA"/>
              </w:rPr>
              <w:t>avec</w:t>
            </w:r>
            <w:r w:rsidRPr="00B125DE">
              <w:rPr>
                <w:rFonts w:ascii="Arial MT" w:eastAsia="Arial" w:hAnsi="Arial MT" w:cs="Arial"/>
                <w:color w:val="FFFFFF"/>
                <w:spacing w:val="-5"/>
                <w:sz w:val="18"/>
                <w:lang w:eastAsia="en-US" w:bidi="ar-SA"/>
              </w:rPr>
              <w:t xml:space="preserve"> </w:t>
            </w:r>
            <w:r w:rsidRPr="00B125DE">
              <w:rPr>
                <w:rFonts w:ascii="Arial MT" w:eastAsia="Arial" w:hAnsi="Arial MT" w:cs="Arial"/>
                <w:color w:val="FFFFFF"/>
                <w:sz w:val="18"/>
                <w:lang w:eastAsia="en-US" w:bidi="ar-SA"/>
              </w:rPr>
              <w:t>repas</w:t>
            </w:r>
          </w:p>
          <w:p w14:paraId="2EE485AD" w14:textId="77777777" w:rsidR="00B125DE" w:rsidRPr="00B125DE" w:rsidRDefault="00B125DE" w:rsidP="00B125DE">
            <w:pPr>
              <w:rPr>
                <w:rFonts w:ascii="Arial" w:eastAsia="Arial" w:hAnsi="Arial" w:cs="Arial"/>
                <w:b/>
                <w:sz w:val="20"/>
                <w:lang w:eastAsia="en-US" w:bidi="ar-SA"/>
              </w:rPr>
            </w:pPr>
          </w:p>
          <w:p w14:paraId="0FE9046F" w14:textId="77777777" w:rsidR="00B125DE" w:rsidRPr="00B125DE" w:rsidRDefault="00B125DE" w:rsidP="00B125DE">
            <w:pPr>
              <w:rPr>
                <w:rFonts w:ascii="Arial" w:eastAsia="Arial" w:hAnsi="Arial" w:cs="Arial"/>
                <w:b/>
                <w:sz w:val="18"/>
                <w:lang w:eastAsia="en-US" w:bidi="ar-SA"/>
              </w:rPr>
            </w:pPr>
          </w:p>
          <w:p w14:paraId="795BCDD8" w14:textId="77777777" w:rsidR="00B125DE" w:rsidRPr="00B125DE" w:rsidRDefault="00B125DE" w:rsidP="00B125DE">
            <w:pPr>
              <w:ind w:left="309" w:right="271"/>
              <w:jc w:val="center"/>
              <w:rPr>
                <w:rFonts w:ascii="Arial MT" w:eastAsia="Arial" w:hAnsi="Arial MT" w:cs="Arial"/>
                <w:sz w:val="18"/>
                <w:lang w:eastAsia="en-US" w:bidi="ar-SA"/>
              </w:rPr>
            </w:pPr>
            <w:r w:rsidRPr="00B125DE">
              <w:rPr>
                <w:rFonts w:ascii="Arial MT" w:eastAsia="Arial" w:hAnsi="Arial MT" w:cs="Arial"/>
                <w:color w:val="FFFFFF"/>
                <w:sz w:val="18"/>
                <w:lang w:eastAsia="en-US" w:bidi="ar-SA"/>
              </w:rPr>
              <w:t>Journée</w:t>
            </w:r>
            <w:r w:rsidRPr="00B125DE">
              <w:rPr>
                <w:rFonts w:ascii="Arial MT" w:eastAsia="Arial" w:hAnsi="Arial MT" w:cs="Arial"/>
                <w:color w:val="FFFFFF"/>
                <w:spacing w:val="-6"/>
                <w:sz w:val="18"/>
                <w:lang w:eastAsia="en-US" w:bidi="ar-SA"/>
              </w:rPr>
              <w:t xml:space="preserve"> </w:t>
            </w:r>
            <w:r w:rsidRPr="00B125DE">
              <w:rPr>
                <w:rFonts w:ascii="Arial MT" w:eastAsia="Arial" w:hAnsi="Arial MT" w:cs="Arial"/>
                <w:color w:val="FFFFFF"/>
                <w:sz w:val="18"/>
                <w:lang w:eastAsia="en-US" w:bidi="ar-SA"/>
              </w:rPr>
              <w:t>sans</w:t>
            </w:r>
            <w:r w:rsidRPr="00B125DE">
              <w:rPr>
                <w:rFonts w:ascii="Arial MT" w:eastAsia="Arial" w:hAnsi="Arial MT" w:cs="Arial"/>
                <w:color w:val="FFFFFF"/>
                <w:spacing w:val="-6"/>
                <w:sz w:val="18"/>
                <w:lang w:eastAsia="en-US" w:bidi="ar-SA"/>
              </w:rPr>
              <w:t xml:space="preserve"> </w:t>
            </w:r>
            <w:r w:rsidRPr="00B125DE">
              <w:rPr>
                <w:rFonts w:ascii="Arial MT" w:eastAsia="Arial" w:hAnsi="Arial MT" w:cs="Arial"/>
                <w:color w:val="FFFFFF"/>
                <w:sz w:val="18"/>
                <w:lang w:eastAsia="en-US" w:bidi="ar-SA"/>
              </w:rPr>
              <w:t>repas</w:t>
            </w:r>
          </w:p>
          <w:p w14:paraId="51F4C829" w14:textId="77777777" w:rsidR="00B125DE" w:rsidRPr="00B125DE" w:rsidRDefault="00B125DE" w:rsidP="00B125DE">
            <w:pPr>
              <w:rPr>
                <w:rFonts w:ascii="Arial" w:eastAsia="Arial" w:hAnsi="Arial" w:cs="Arial"/>
                <w:b/>
                <w:sz w:val="20"/>
                <w:lang w:eastAsia="en-US" w:bidi="ar-SA"/>
              </w:rPr>
            </w:pPr>
          </w:p>
          <w:p w14:paraId="36AFADED" w14:textId="77777777" w:rsidR="00B125DE" w:rsidRPr="00B125DE" w:rsidRDefault="00B125DE" w:rsidP="00B125DE">
            <w:pPr>
              <w:spacing w:before="1"/>
              <w:rPr>
                <w:rFonts w:ascii="Arial" w:eastAsia="Arial" w:hAnsi="Arial" w:cs="Arial"/>
                <w:b/>
                <w:sz w:val="18"/>
                <w:lang w:eastAsia="en-US" w:bidi="ar-SA"/>
              </w:rPr>
            </w:pPr>
          </w:p>
          <w:p w14:paraId="0CB03F8F" w14:textId="77777777" w:rsidR="00B125DE" w:rsidRPr="00B125DE" w:rsidRDefault="00B125DE" w:rsidP="00B125DE">
            <w:pPr>
              <w:ind w:left="309" w:right="272"/>
              <w:jc w:val="center"/>
              <w:rPr>
                <w:rFonts w:ascii="Arial MT" w:eastAsia="Arial" w:hAnsi="Arial MT" w:cs="Arial"/>
                <w:sz w:val="18"/>
                <w:lang w:eastAsia="en-US" w:bidi="ar-SA"/>
              </w:rPr>
            </w:pPr>
            <w:r w:rsidRPr="00B125DE">
              <w:rPr>
                <w:rFonts w:ascii="Arial MT" w:eastAsia="Arial" w:hAnsi="Arial MT" w:cs="Arial"/>
                <w:color w:val="FFFFFF"/>
                <w:sz w:val="18"/>
                <w:lang w:eastAsia="en-US" w:bidi="ar-SA"/>
              </w:rPr>
              <w:t>Demi-journée</w:t>
            </w:r>
            <w:r w:rsidRPr="00B125DE">
              <w:rPr>
                <w:rFonts w:ascii="Arial MT" w:eastAsia="Arial" w:hAnsi="Arial MT" w:cs="Arial"/>
                <w:color w:val="FFFFFF"/>
                <w:spacing w:val="-7"/>
                <w:sz w:val="18"/>
                <w:lang w:eastAsia="en-US" w:bidi="ar-SA"/>
              </w:rPr>
              <w:t xml:space="preserve"> </w:t>
            </w:r>
            <w:r w:rsidRPr="00B125DE">
              <w:rPr>
                <w:rFonts w:ascii="Arial MT" w:eastAsia="Arial" w:hAnsi="Arial MT" w:cs="Arial"/>
                <w:color w:val="FFFFFF"/>
                <w:sz w:val="18"/>
                <w:lang w:eastAsia="en-US" w:bidi="ar-SA"/>
              </w:rPr>
              <w:t>avec</w:t>
            </w:r>
            <w:r w:rsidRPr="00B125DE">
              <w:rPr>
                <w:rFonts w:ascii="Arial MT" w:eastAsia="Arial" w:hAnsi="Arial MT" w:cs="Arial"/>
                <w:color w:val="FFFFFF"/>
                <w:spacing w:val="-7"/>
                <w:sz w:val="18"/>
                <w:lang w:eastAsia="en-US" w:bidi="ar-SA"/>
              </w:rPr>
              <w:t xml:space="preserve"> </w:t>
            </w:r>
            <w:r w:rsidRPr="00B125DE">
              <w:rPr>
                <w:rFonts w:ascii="Arial MT" w:eastAsia="Arial" w:hAnsi="Arial MT" w:cs="Arial"/>
                <w:color w:val="FFFFFF"/>
                <w:sz w:val="18"/>
                <w:lang w:eastAsia="en-US" w:bidi="ar-SA"/>
              </w:rPr>
              <w:t>repas</w:t>
            </w:r>
          </w:p>
          <w:p w14:paraId="6082F7FC" w14:textId="77777777" w:rsidR="00B125DE" w:rsidRPr="00B125DE" w:rsidRDefault="00B125DE" w:rsidP="00B125DE">
            <w:pPr>
              <w:rPr>
                <w:rFonts w:ascii="Arial" w:eastAsia="Arial" w:hAnsi="Arial" w:cs="Arial"/>
                <w:b/>
                <w:sz w:val="20"/>
                <w:lang w:eastAsia="en-US" w:bidi="ar-SA"/>
              </w:rPr>
            </w:pPr>
          </w:p>
          <w:p w14:paraId="1B7070BD" w14:textId="77777777" w:rsidR="00B125DE" w:rsidRPr="00B125DE" w:rsidRDefault="00B125DE" w:rsidP="00B125DE">
            <w:pPr>
              <w:spacing w:before="10"/>
              <w:rPr>
                <w:rFonts w:ascii="Arial" w:eastAsia="Arial" w:hAnsi="Arial" w:cs="Arial"/>
                <w:b/>
                <w:sz w:val="17"/>
                <w:lang w:eastAsia="en-US" w:bidi="ar-SA"/>
              </w:rPr>
            </w:pPr>
          </w:p>
          <w:p w14:paraId="43A1D59B" w14:textId="77777777" w:rsidR="00B125DE" w:rsidRPr="00B125DE" w:rsidRDefault="00B125DE" w:rsidP="00B125DE">
            <w:pPr>
              <w:ind w:left="309" w:right="272"/>
              <w:jc w:val="center"/>
              <w:rPr>
                <w:rFonts w:ascii="Arial MT" w:eastAsia="Arial" w:hAnsi="Arial MT" w:cs="Arial"/>
                <w:sz w:val="18"/>
                <w:lang w:eastAsia="en-US" w:bidi="ar-SA"/>
              </w:rPr>
            </w:pPr>
            <w:r w:rsidRPr="00B125DE">
              <w:rPr>
                <w:rFonts w:ascii="Arial MT" w:eastAsia="Arial" w:hAnsi="Arial MT" w:cs="Arial"/>
                <w:color w:val="FFFFFF"/>
                <w:sz w:val="18"/>
                <w:lang w:eastAsia="en-US" w:bidi="ar-SA"/>
              </w:rPr>
              <w:t>Demi-journée</w:t>
            </w:r>
            <w:r w:rsidRPr="00B125DE">
              <w:rPr>
                <w:rFonts w:ascii="Arial MT" w:eastAsia="Arial" w:hAnsi="Arial MT" w:cs="Arial"/>
                <w:color w:val="FFFFFF"/>
                <w:spacing w:val="-7"/>
                <w:sz w:val="18"/>
                <w:lang w:eastAsia="en-US" w:bidi="ar-SA"/>
              </w:rPr>
              <w:t xml:space="preserve"> </w:t>
            </w:r>
            <w:r w:rsidRPr="00B125DE">
              <w:rPr>
                <w:rFonts w:ascii="Arial MT" w:eastAsia="Arial" w:hAnsi="Arial MT" w:cs="Arial"/>
                <w:color w:val="FFFFFF"/>
                <w:sz w:val="18"/>
                <w:lang w:eastAsia="en-US" w:bidi="ar-SA"/>
              </w:rPr>
              <w:t>sans</w:t>
            </w:r>
            <w:r w:rsidRPr="00B125DE">
              <w:rPr>
                <w:rFonts w:ascii="Arial MT" w:eastAsia="Arial" w:hAnsi="Arial MT" w:cs="Arial"/>
                <w:color w:val="FFFFFF"/>
                <w:spacing w:val="-6"/>
                <w:sz w:val="18"/>
                <w:lang w:eastAsia="en-US" w:bidi="ar-SA"/>
              </w:rPr>
              <w:t xml:space="preserve"> </w:t>
            </w:r>
            <w:r w:rsidRPr="00B125DE">
              <w:rPr>
                <w:rFonts w:ascii="Arial MT" w:eastAsia="Arial" w:hAnsi="Arial MT" w:cs="Arial"/>
                <w:color w:val="FFFFFF"/>
                <w:sz w:val="18"/>
                <w:lang w:eastAsia="en-US" w:bidi="ar-SA"/>
              </w:rPr>
              <w:t>repas</w:t>
            </w:r>
          </w:p>
          <w:p w14:paraId="328C7812" w14:textId="77777777" w:rsidR="00B125DE" w:rsidRPr="00B125DE" w:rsidRDefault="00B125DE" w:rsidP="00B125DE">
            <w:pPr>
              <w:spacing w:before="1"/>
              <w:rPr>
                <w:rFonts w:ascii="Arial" w:eastAsia="Arial" w:hAnsi="Arial" w:cs="Arial"/>
                <w:b/>
                <w:sz w:val="29"/>
                <w:lang w:eastAsia="en-US" w:bidi="ar-SA"/>
              </w:rPr>
            </w:pPr>
          </w:p>
          <w:p w14:paraId="51E71F6F" w14:textId="77777777" w:rsidR="00B125DE" w:rsidRPr="00B125DE" w:rsidRDefault="00B125DE" w:rsidP="00B125DE">
            <w:pPr>
              <w:ind w:left="309" w:right="270"/>
              <w:jc w:val="center"/>
              <w:rPr>
                <w:rFonts w:ascii="Arial MT" w:eastAsia="Arial" w:hAnsi="Arial" w:cs="Arial"/>
                <w:sz w:val="18"/>
                <w:lang w:eastAsia="en-US" w:bidi="ar-SA"/>
              </w:rPr>
            </w:pPr>
            <w:r w:rsidRPr="00B125DE">
              <w:rPr>
                <w:rFonts w:ascii="Arial MT" w:eastAsia="Arial" w:hAnsi="Arial" w:cs="Arial"/>
                <w:color w:val="FFFFFF"/>
                <w:sz w:val="18"/>
                <w:lang w:eastAsia="en-US" w:bidi="ar-SA"/>
              </w:rPr>
              <w:t>Forfait semaine (5 jours)</w:t>
            </w:r>
            <w:r w:rsidRPr="00B125DE">
              <w:rPr>
                <w:rFonts w:ascii="Arial MT" w:eastAsia="Arial" w:hAnsi="Arial" w:cs="Arial"/>
                <w:color w:val="FFFFFF"/>
                <w:spacing w:val="1"/>
                <w:sz w:val="18"/>
                <w:lang w:eastAsia="en-US" w:bidi="ar-SA"/>
              </w:rPr>
              <w:t xml:space="preserve"> </w:t>
            </w:r>
            <w:r w:rsidRPr="00B125DE">
              <w:rPr>
                <w:rFonts w:ascii="Arial MT" w:eastAsia="Arial" w:hAnsi="Arial" w:cs="Arial"/>
                <w:color w:val="FFFFFF"/>
                <w:sz w:val="18"/>
                <w:lang w:eastAsia="en-US" w:bidi="ar-SA"/>
              </w:rPr>
              <w:t>avec</w:t>
            </w:r>
            <w:r w:rsidRPr="00B125DE">
              <w:rPr>
                <w:rFonts w:ascii="Arial MT" w:eastAsia="Arial" w:hAnsi="Arial" w:cs="Arial"/>
                <w:color w:val="FFFFFF"/>
                <w:spacing w:val="-5"/>
                <w:sz w:val="18"/>
                <w:lang w:eastAsia="en-US" w:bidi="ar-SA"/>
              </w:rPr>
              <w:t xml:space="preserve"> </w:t>
            </w:r>
            <w:r w:rsidRPr="00B125DE">
              <w:rPr>
                <w:rFonts w:ascii="Arial MT" w:eastAsia="Arial" w:hAnsi="Arial" w:cs="Arial"/>
                <w:color w:val="FFFFFF"/>
                <w:sz w:val="18"/>
                <w:lang w:eastAsia="en-US" w:bidi="ar-SA"/>
              </w:rPr>
              <w:t>repas</w:t>
            </w:r>
            <w:r w:rsidRPr="00B125DE">
              <w:rPr>
                <w:rFonts w:ascii="Arial MT" w:eastAsia="Arial" w:hAnsi="Arial" w:cs="Arial"/>
                <w:color w:val="FFFFFF"/>
                <w:spacing w:val="-5"/>
                <w:sz w:val="18"/>
                <w:lang w:eastAsia="en-US" w:bidi="ar-SA"/>
              </w:rPr>
              <w:t xml:space="preserve"> </w:t>
            </w:r>
            <w:r w:rsidRPr="00B125DE">
              <w:rPr>
                <w:rFonts w:ascii="Arial MT" w:eastAsia="Arial" w:hAnsi="Arial" w:cs="Arial"/>
                <w:color w:val="FFFFFF"/>
                <w:sz w:val="18"/>
                <w:lang w:eastAsia="en-US" w:bidi="ar-SA"/>
              </w:rPr>
              <w:t>-</w:t>
            </w:r>
            <w:r w:rsidRPr="00B125DE">
              <w:rPr>
                <w:rFonts w:ascii="Arial MT" w:eastAsia="Arial" w:hAnsi="Arial" w:cs="Arial"/>
                <w:color w:val="FFFFFF"/>
                <w:spacing w:val="-4"/>
                <w:sz w:val="18"/>
                <w:lang w:eastAsia="en-US" w:bidi="ar-SA"/>
              </w:rPr>
              <w:t xml:space="preserve"> </w:t>
            </w:r>
            <w:r w:rsidRPr="00B125DE">
              <w:rPr>
                <w:rFonts w:ascii="Arial MT" w:eastAsia="Arial" w:hAnsi="Arial" w:cs="Arial"/>
                <w:color w:val="FFFFFF"/>
                <w:sz w:val="18"/>
                <w:lang w:eastAsia="en-US" w:bidi="ar-SA"/>
              </w:rPr>
              <w:t>VACANCES</w:t>
            </w:r>
          </w:p>
          <w:p w14:paraId="2AADB772" w14:textId="77777777" w:rsidR="00B125DE" w:rsidRPr="00B125DE" w:rsidRDefault="00B125DE" w:rsidP="00B125DE">
            <w:pPr>
              <w:rPr>
                <w:rFonts w:ascii="Arial" w:eastAsia="Arial" w:hAnsi="Arial" w:cs="Arial"/>
                <w:b/>
                <w:sz w:val="20"/>
                <w:lang w:eastAsia="en-US" w:bidi="ar-SA"/>
              </w:rPr>
            </w:pPr>
          </w:p>
          <w:p w14:paraId="65636D40" w14:textId="77777777" w:rsidR="00B125DE" w:rsidRPr="00B125DE" w:rsidRDefault="00B125DE" w:rsidP="00B125DE">
            <w:pPr>
              <w:spacing w:before="1"/>
              <w:ind w:left="339" w:right="247" w:hanging="51"/>
              <w:jc w:val="center"/>
              <w:rPr>
                <w:rFonts w:ascii="Arial MT" w:eastAsia="Arial" w:hAnsi="Arial" w:cs="Arial"/>
                <w:sz w:val="18"/>
                <w:lang w:eastAsia="en-US" w:bidi="ar-SA"/>
              </w:rPr>
            </w:pPr>
            <w:r w:rsidRPr="00B125DE">
              <w:rPr>
                <w:rFonts w:ascii="Arial MT" w:eastAsia="Arial" w:hAnsi="Arial" w:cs="Arial"/>
                <w:color w:val="FFFFFF"/>
                <w:sz w:val="18"/>
                <w:lang w:eastAsia="en-US" w:bidi="ar-SA"/>
              </w:rPr>
              <w:t>Forfait semaine (5 jours)</w:t>
            </w:r>
            <w:r w:rsidRPr="00B125DE">
              <w:rPr>
                <w:rFonts w:ascii="Arial MT" w:eastAsia="Arial" w:hAnsi="Arial" w:cs="Arial"/>
                <w:color w:val="FFFFFF"/>
                <w:spacing w:val="1"/>
                <w:sz w:val="18"/>
                <w:lang w:eastAsia="en-US" w:bidi="ar-SA"/>
              </w:rPr>
              <w:t xml:space="preserve"> </w:t>
            </w:r>
            <w:r w:rsidRPr="00B125DE">
              <w:rPr>
                <w:rFonts w:ascii="Arial MT" w:eastAsia="Arial" w:hAnsi="Arial" w:cs="Arial"/>
                <w:color w:val="FFFFFF"/>
                <w:sz w:val="18"/>
                <w:lang w:eastAsia="en-US" w:bidi="ar-SA"/>
              </w:rPr>
              <w:t>sans</w:t>
            </w:r>
            <w:r w:rsidRPr="00B125DE">
              <w:rPr>
                <w:rFonts w:ascii="Arial MT" w:eastAsia="Arial" w:hAnsi="Arial" w:cs="Arial"/>
                <w:color w:val="FFFFFF"/>
                <w:spacing w:val="-5"/>
                <w:sz w:val="18"/>
                <w:lang w:eastAsia="en-US" w:bidi="ar-SA"/>
              </w:rPr>
              <w:t xml:space="preserve"> </w:t>
            </w:r>
            <w:r w:rsidRPr="00B125DE">
              <w:rPr>
                <w:rFonts w:ascii="Arial MT" w:eastAsia="Arial" w:hAnsi="Arial" w:cs="Arial"/>
                <w:color w:val="FFFFFF"/>
                <w:sz w:val="18"/>
                <w:lang w:eastAsia="en-US" w:bidi="ar-SA"/>
              </w:rPr>
              <w:t>repas</w:t>
            </w:r>
            <w:r w:rsidRPr="00B125DE">
              <w:rPr>
                <w:rFonts w:ascii="Arial MT" w:eastAsia="Arial" w:hAnsi="Arial" w:cs="Arial"/>
                <w:color w:val="FFFFFF"/>
                <w:spacing w:val="-4"/>
                <w:sz w:val="18"/>
                <w:lang w:eastAsia="en-US" w:bidi="ar-SA"/>
              </w:rPr>
              <w:t xml:space="preserve"> </w:t>
            </w:r>
            <w:r w:rsidRPr="00B125DE">
              <w:rPr>
                <w:rFonts w:ascii="Arial MT" w:eastAsia="Arial" w:hAnsi="Arial" w:cs="Arial"/>
                <w:color w:val="FFFFFF"/>
                <w:sz w:val="18"/>
                <w:lang w:eastAsia="en-US" w:bidi="ar-SA"/>
              </w:rPr>
              <w:t>-</w:t>
            </w:r>
            <w:r w:rsidRPr="00B125DE">
              <w:rPr>
                <w:rFonts w:ascii="Arial MT" w:eastAsia="Arial" w:hAnsi="Arial" w:cs="Arial"/>
                <w:color w:val="FFFFFF"/>
                <w:spacing w:val="-4"/>
                <w:sz w:val="18"/>
                <w:lang w:eastAsia="en-US" w:bidi="ar-SA"/>
              </w:rPr>
              <w:t xml:space="preserve"> </w:t>
            </w:r>
            <w:r w:rsidRPr="00B125DE">
              <w:rPr>
                <w:rFonts w:ascii="Arial MT" w:eastAsia="Arial" w:hAnsi="Arial" w:cs="Arial"/>
                <w:color w:val="FFFFFF"/>
                <w:sz w:val="18"/>
                <w:lang w:eastAsia="en-US" w:bidi="ar-SA"/>
              </w:rPr>
              <w:t>VACANCES</w:t>
            </w:r>
          </w:p>
        </w:tc>
        <w:tc>
          <w:tcPr>
            <w:tcW w:w="6881" w:type="dxa"/>
            <w:gridSpan w:val="4"/>
            <w:tcBorders>
              <w:bottom w:val="single" w:sz="24" w:space="0" w:color="FFFFFF"/>
            </w:tcBorders>
            <w:shd w:val="clear" w:color="auto" w:fill="494329"/>
          </w:tcPr>
          <w:p w14:paraId="32630C1D" w14:textId="77777777" w:rsidR="00B125DE" w:rsidRPr="00B125DE" w:rsidRDefault="00B125DE" w:rsidP="00B125DE">
            <w:pPr>
              <w:spacing w:before="197"/>
              <w:ind w:left="3094" w:right="3073"/>
              <w:jc w:val="center"/>
              <w:rPr>
                <w:rFonts w:ascii="Arial" w:eastAsia="Arial" w:hAnsi="Arial" w:cs="Arial"/>
                <w:b/>
                <w:sz w:val="24"/>
                <w:lang w:eastAsia="en-US" w:bidi="ar-SA"/>
              </w:rPr>
            </w:pPr>
            <w:r w:rsidRPr="00B125DE">
              <w:rPr>
                <w:rFonts w:ascii="Arial" w:eastAsia="Arial" w:hAnsi="Arial" w:cs="Arial"/>
                <w:b/>
                <w:color w:val="FFFFFF"/>
                <w:sz w:val="24"/>
                <w:lang w:eastAsia="en-US" w:bidi="ar-SA"/>
              </w:rPr>
              <w:t>Tarifs</w:t>
            </w:r>
          </w:p>
        </w:tc>
      </w:tr>
      <w:tr w:rsidR="00B125DE" w:rsidRPr="00B125DE" w14:paraId="0DE12B00" w14:textId="77777777">
        <w:trPr>
          <w:trHeight w:val="794"/>
        </w:trPr>
        <w:tc>
          <w:tcPr>
            <w:tcW w:w="2660" w:type="dxa"/>
            <w:vMerge/>
            <w:tcBorders>
              <w:top w:val="nil"/>
              <w:right w:val="single" w:sz="24" w:space="0" w:color="FFFFFF"/>
            </w:tcBorders>
            <w:shd w:val="clear" w:color="auto" w:fill="494329"/>
          </w:tcPr>
          <w:p w14:paraId="1FA09EFC" w14:textId="77777777" w:rsidR="00B125DE" w:rsidRPr="00B125DE" w:rsidRDefault="00B125DE" w:rsidP="00B125DE">
            <w:pPr>
              <w:rPr>
                <w:rFonts w:ascii="Arial" w:eastAsia="Arial" w:hAnsi="Arial" w:cs="Arial"/>
                <w:sz w:val="2"/>
                <w:szCs w:val="2"/>
                <w:lang w:eastAsia="en-US" w:bidi="ar-SA"/>
              </w:rPr>
            </w:pPr>
          </w:p>
        </w:tc>
        <w:tc>
          <w:tcPr>
            <w:tcW w:w="3440" w:type="dxa"/>
            <w:gridSpan w:val="2"/>
            <w:tcBorders>
              <w:top w:val="single" w:sz="24" w:space="0" w:color="FFFFFF"/>
              <w:left w:val="single" w:sz="24" w:space="0" w:color="FFFFFF"/>
            </w:tcBorders>
            <w:shd w:val="clear" w:color="auto" w:fill="494329"/>
          </w:tcPr>
          <w:p w14:paraId="6FFFDB85" w14:textId="77777777" w:rsidR="00B125DE" w:rsidRPr="00B125DE" w:rsidRDefault="00B125DE" w:rsidP="00B125DE">
            <w:pPr>
              <w:spacing w:before="5"/>
              <w:rPr>
                <w:rFonts w:ascii="Arial" w:eastAsia="Arial" w:hAnsi="Arial" w:cs="Arial"/>
                <w:b/>
                <w:sz w:val="24"/>
                <w:lang w:eastAsia="en-US" w:bidi="ar-SA"/>
              </w:rPr>
            </w:pPr>
          </w:p>
          <w:p w14:paraId="45958370" w14:textId="77777777" w:rsidR="00B125DE" w:rsidRPr="00B125DE" w:rsidRDefault="00B125DE" w:rsidP="00B125DE">
            <w:pPr>
              <w:ind w:left="222"/>
              <w:rPr>
                <w:rFonts w:ascii="Arial" w:eastAsia="Arial" w:hAnsi="Arial" w:cs="Arial"/>
                <w:b/>
                <w:sz w:val="20"/>
                <w:lang w:eastAsia="en-US" w:bidi="ar-SA"/>
              </w:rPr>
            </w:pPr>
            <w:r w:rsidRPr="00B125DE">
              <w:rPr>
                <w:rFonts w:ascii="Arial" w:eastAsia="Arial" w:hAnsi="Arial" w:cs="Arial"/>
                <w:b/>
                <w:color w:val="FFFFFF"/>
                <w:sz w:val="20"/>
                <w:lang w:eastAsia="en-US" w:bidi="ar-SA"/>
              </w:rPr>
              <w:t>St</w:t>
            </w:r>
            <w:r w:rsidRPr="00B125DE">
              <w:rPr>
                <w:rFonts w:ascii="Arial" w:eastAsia="Arial" w:hAnsi="Arial" w:cs="Arial"/>
                <w:b/>
                <w:color w:val="FFFFFF"/>
                <w:spacing w:val="-4"/>
                <w:sz w:val="20"/>
                <w:lang w:eastAsia="en-US" w:bidi="ar-SA"/>
              </w:rPr>
              <w:t xml:space="preserve"> </w:t>
            </w:r>
            <w:r w:rsidRPr="00B125DE">
              <w:rPr>
                <w:rFonts w:ascii="Arial" w:eastAsia="Arial" w:hAnsi="Arial" w:cs="Arial"/>
                <w:b/>
                <w:color w:val="FFFFFF"/>
                <w:sz w:val="20"/>
                <w:lang w:eastAsia="en-US" w:bidi="ar-SA"/>
              </w:rPr>
              <w:t>Chaptes,</w:t>
            </w:r>
            <w:r w:rsidRPr="00B125DE">
              <w:rPr>
                <w:rFonts w:ascii="Arial" w:eastAsia="Arial" w:hAnsi="Arial" w:cs="Arial"/>
                <w:b/>
                <w:color w:val="FFFFFF"/>
                <w:spacing w:val="-4"/>
                <w:sz w:val="20"/>
                <w:lang w:eastAsia="en-US" w:bidi="ar-SA"/>
              </w:rPr>
              <w:t xml:space="preserve"> </w:t>
            </w:r>
            <w:r w:rsidRPr="00B125DE">
              <w:rPr>
                <w:rFonts w:ascii="Arial" w:eastAsia="Arial" w:hAnsi="Arial" w:cs="Arial"/>
                <w:b/>
                <w:color w:val="FFFFFF"/>
                <w:sz w:val="20"/>
                <w:lang w:eastAsia="en-US" w:bidi="ar-SA"/>
              </w:rPr>
              <w:t>Dions,</w:t>
            </w:r>
            <w:r w:rsidRPr="00B125DE">
              <w:rPr>
                <w:rFonts w:ascii="Arial" w:eastAsia="Arial" w:hAnsi="Arial" w:cs="Arial"/>
                <w:b/>
                <w:color w:val="FFFFFF"/>
                <w:spacing w:val="-4"/>
                <w:sz w:val="20"/>
                <w:lang w:eastAsia="en-US" w:bidi="ar-SA"/>
              </w:rPr>
              <w:t xml:space="preserve"> </w:t>
            </w:r>
            <w:r w:rsidRPr="00B125DE">
              <w:rPr>
                <w:rFonts w:ascii="Arial" w:eastAsia="Arial" w:hAnsi="Arial" w:cs="Arial"/>
                <w:b/>
                <w:color w:val="FFFFFF"/>
                <w:sz w:val="20"/>
                <w:lang w:eastAsia="en-US" w:bidi="ar-SA"/>
              </w:rPr>
              <w:t>La</w:t>
            </w:r>
            <w:r w:rsidRPr="00B125DE">
              <w:rPr>
                <w:rFonts w:ascii="Arial" w:eastAsia="Arial" w:hAnsi="Arial" w:cs="Arial"/>
                <w:b/>
                <w:color w:val="FFFFFF"/>
                <w:spacing w:val="-4"/>
                <w:sz w:val="20"/>
                <w:lang w:eastAsia="en-US" w:bidi="ar-SA"/>
              </w:rPr>
              <w:t xml:space="preserve"> </w:t>
            </w:r>
            <w:r w:rsidRPr="00B125DE">
              <w:rPr>
                <w:rFonts w:ascii="Arial" w:eastAsia="Arial" w:hAnsi="Arial" w:cs="Arial"/>
                <w:b/>
                <w:color w:val="FFFFFF"/>
                <w:sz w:val="20"/>
                <w:lang w:eastAsia="en-US" w:bidi="ar-SA"/>
              </w:rPr>
              <w:t>Calmette</w:t>
            </w:r>
          </w:p>
        </w:tc>
        <w:tc>
          <w:tcPr>
            <w:tcW w:w="3441" w:type="dxa"/>
            <w:gridSpan w:val="2"/>
            <w:tcBorders>
              <w:top w:val="single" w:sz="24" w:space="0" w:color="FFFFFF"/>
            </w:tcBorders>
            <w:shd w:val="clear" w:color="auto" w:fill="494329"/>
          </w:tcPr>
          <w:p w14:paraId="13E03EED" w14:textId="77777777" w:rsidR="00B125DE" w:rsidRPr="00B125DE" w:rsidRDefault="00B125DE" w:rsidP="00B125DE">
            <w:pPr>
              <w:spacing w:before="5"/>
              <w:rPr>
                <w:rFonts w:ascii="Arial" w:eastAsia="Arial" w:hAnsi="Arial" w:cs="Arial"/>
                <w:b/>
                <w:sz w:val="24"/>
                <w:lang w:eastAsia="en-US" w:bidi="ar-SA"/>
              </w:rPr>
            </w:pPr>
          </w:p>
          <w:p w14:paraId="1CDAB868" w14:textId="77777777" w:rsidR="00B125DE" w:rsidRPr="00B125DE" w:rsidRDefault="00B125DE" w:rsidP="00B125DE">
            <w:pPr>
              <w:ind w:left="1053"/>
              <w:rPr>
                <w:rFonts w:ascii="Arial" w:eastAsia="Arial" w:hAnsi="Arial" w:cs="Arial"/>
                <w:b/>
                <w:sz w:val="20"/>
                <w:lang w:eastAsia="en-US" w:bidi="ar-SA"/>
              </w:rPr>
            </w:pPr>
            <w:r w:rsidRPr="00B125DE">
              <w:rPr>
                <w:rFonts w:ascii="Arial" w:eastAsia="Arial" w:hAnsi="Arial" w:cs="Arial"/>
                <w:b/>
                <w:color w:val="FFFFFF"/>
                <w:sz w:val="20"/>
                <w:lang w:eastAsia="en-US" w:bidi="ar-SA"/>
              </w:rPr>
              <w:t>Hors</w:t>
            </w:r>
            <w:r w:rsidRPr="00B125DE">
              <w:rPr>
                <w:rFonts w:ascii="Arial" w:eastAsia="Arial" w:hAnsi="Arial" w:cs="Arial"/>
                <w:b/>
                <w:color w:val="FFFFFF"/>
                <w:spacing w:val="-6"/>
                <w:sz w:val="20"/>
                <w:lang w:eastAsia="en-US" w:bidi="ar-SA"/>
              </w:rPr>
              <w:t xml:space="preserve"> </w:t>
            </w:r>
            <w:r w:rsidRPr="00B125DE">
              <w:rPr>
                <w:rFonts w:ascii="Arial" w:eastAsia="Arial" w:hAnsi="Arial" w:cs="Arial"/>
                <w:b/>
                <w:color w:val="FFFFFF"/>
                <w:sz w:val="20"/>
                <w:lang w:eastAsia="en-US" w:bidi="ar-SA"/>
              </w:rPr>
              <w:t>territoire</w:t>
            </w:r>
          </w:p>
        </w:tc>
      </w:tr>
      <w:tr w:rsidR="00B125DE" w:rsidRPr="00B125DE" w14:paraId="51A87BC5" w14:textId="77777777">
        <w:trPr>
          <w:trHeight w:val="322"/>
        </w:trPr>
        <w:tc>
          <w:tcPr>
            <w:tcW w:w="2660" w:type="dxa"/>
            <w:vMerge/>
            <w:tcBorders>
              <w:top w:val="nil"/>
              <w:right w:val="single" w:sz="24" w:space="0" w:color="FFFFFF"/>
            </w:tcBorders>
            <w:shd w:val="clear" w:color="auto" w:fill="494329"/>
          </w:tcPr>
          <w:p w14:paraId="123B61D7" w14:textId="77777777" w:rsidR="00B125DE" w:rsidRPr="00B125DE" w:rsidRDefault="00B125DE" w:rsidP="00B125DE">
            <w:pPr>
              <w:rPr>
                <w:rFonts w:ascii="Arial" w:eastAsia="Arial" w:hAnsi="Arial" w:cs="Arial"/>
                <w:sz w:val="2"/>
                <w:szCs w:val="2"/>
                <w:lang w:eastAsia="en-US" w:bidi="ar-SA"/>
              </w:rPr>
            </w:pPr>
          </w:p>
        </w:tc>
        <w:tc>
          <w:tcPr>
            <w:tcW w:w="1719" w:type="dxa"/>
            <w:tcBorders>
              <w:left w:val="single" w:sz="24" w:space="0" w:color="FFFFFF"/>
              <w:right w:val="single" w:sz="6" w:space="0" w:color="FFFFFF"/>
            </w:tcBorders>
            <w:shd w:val="clear" w:color="auto" w:fill="C4BC96"/>
          </w:tcPr>
          <w:p w14:paraId="0B25297C" w14:textId="77777777" w:rsidR="00B125DE" w:rsidRPr="00B125DE" w:rsidRDefault="00B125DE" w:rsidP="00B125DE">
            <w:pPr>
              <w:spacing w:before="66"/>
              <w:ind w:left="419" w:right="419"/>
              <w:jc w:val="center"/>
              <w:rPr>
                <w:rFonts w:ascii="Arial" w:eastAsia="Arial" w:hAnsi="Arial" w:cs="Arial"/>
                <w:b/>
                <w:sz w:val="16"/>
                <w:lang w:eastAsia="en-US" w:bidi="ar-SA"/>
              </w:rPr>
            </w:pPr>
            <w:r w:rsidRPr="00B125DE">
              <w:rPr>
                <w:rFonts w:ascii="Arial" w:eastAsia="Arial" w:hAnsi="Arial" w:cs="Arial"/>
                <w:b/>
                <w:sz w:val="16"/>
                <w:lang w:eastAsia="en-US" w:bidi="ar-SA"/>
              </w:rPr>
              <w:t>QF</w:t>
            </w:r>
            <w:r w:rsidRPr="00B125DE">
              <w:rPr>
                <w:rFonts w:ascii="Arial" w:eastAsia="Arial" w:hAnsi="Arial" w:cs="Arial"/>
                <w:b/>
                <w:spacing w:val="-1"/>
                <w:sz w:val="16"/>
                <w:lang w:eastAsia="en-US" w:bidi="ar-SA"/>
              </w:rPr>
              <w:t xml:space="preserve"> </w:t>
            </w:r>
            <w:r w:rsidRPr="00B125DE">
              <w:rPr>
                <w:rFonts w:ascii="Arial" w:eastAsia="Arial" w:hAnsi="Arial" w:cs="Arial"/>
                <w:b/>
                <w:sz w:val="16"/>
                <w:lang w:eastAsia="en-US" w:bidi="ar-SA"/>
              </w:rPr>
              <w:t>&lt; 630</w:t>
            </w:r>
            <w:r w:rsidRPr="00B125DE">
              <w:rPr>
                <w:rFonts w:ascii="Arial" w:eastAsia="Arial" w:hAnsi="Arial" w:cs="Arial"/>
                <w:b/>
                <w:spacing w:val="-1"/>
                <w:sz w:val="16"/>
                <w:lang w:eastAsia="en-US" w:bidi="ar-SA"/>
              </w:rPr>
              <w:t xml:space="preserve"> </w:t>
            </w:r>
            <w:r w:rsidRPr="00B125DE">
              <w:rPr>
                <w:rFonts w:ascii="Arial" w:eastAsia="Arial" w:hAnsi="Arial" w:cs="Arial"/>
                <w:b/>
                <w:sz w:val="16"/>
                <w:lang w:eastAsia="en-US" w:bidi="ar-SA"/>
              </w:rPr>
              <w:t>€</w:t>
            </w:r>
          </w:p>
        </w:tc>
        <w:tc>
          <w:tcPr>
            <w:tcW w:w="1721" w:type="dxa"/>
            <w:tcBorders>
              <w:left w:val="single" w:sz="6" w:space="0" w:color="FFFFFF"/>
              <w:right w:val="single" w:sz="6" w:space="0" w:color="FFFFFF"/>
            </w:tcBorders>
            <w:shd w:val="clear" w:color="auto" w:fill="C4BC96"/>
          </w:tcPr>
          <w:p w14:paraId="2BB52C40" w14:textId="77777777" w:rsidR="00B125DE" w:rsidRPr="00B125DE" w:rsidRDefault="00B125DE" w:rsidP="00B125DE">
            <w:pPr>
              <w:spacing w:before="66"/>
              <w:ind w:left="440" w:right="420"/>
              <w:jc w:val="center"/>
              <w:rPr>
                <w:rFonts w:ascii="Arial" w:eastAsia="Arial" w:hAnsi="Arial" w:cs="Arial"/>
                <w:b/>
                <w:sz w:val="16"/>
                <w:lang w:eastAsia="en-US" w:bidi="ar-SA"/>
              </w:rPr>
            </w:pPr>
            <w:r w:rsidRPr="00B125DE">
              <w:rPr>
                <w:rFonts w:ascii="Arial" w:eastAsia="Arial" w:hAnsi="Arial" w:cs="Arial"/>
                <w:b/>
                <w:sz w:val="16"/>
                <w:lang w:eastAsia="en-US" w:bidi="ar-SA"/>
              </w:rPr>
              <w:t>QF&gt;</w:t>
            </w:r>
            <w:r w:rsidRPr="00B125DE">
              <w:rPr>
                <w:rFonts w:ascii="Arial" w:eastAsia="Arial" w:hAnsi="Arial" w:cs="Arial"/>
                <w:b/>
                <w:spacing w:val="-1"/>
                <w:sz w:val="16"/>
                <w:lang w:eastAsia="en-US" w:bidi="ar-SA"/>
              </w:rPr>
              <w:t xml:space="preserve"> </w:t>
            </w:r>
            <w:r w:rsidRPr="00B125DE">
              <w:rPr>
                <w:rFonts w:ascii="Arial" w:eastAsia="Arial" w:hAnsi="Arial" w:cs="Arial"/>
                <w:b/>
                <w:sz w:val="16"/>
                <w:lang w:eastAsia="en-US" w:bidi="ar-SA"/>
              </w:rPr>
              <w:t>630</w:t>
            </w:r>
            <w:r w:rsidRPr="00B125DE">
              <w:rPr>
                <w:rFonts w:ascii="Arial" w:eastAsia="Arial" w:hAnsi="Arial" w:cs="Arial"/>
                <w:b/>
                <w:spacing w:val="-1"/>
                <w:sz w:val="16"/>
                <w:lang w:eastAsia="en-US" w:bidi="ar-SA"/>
              </w:rPr>
              <w:t xml:space="preserve"> </w:t>
            </w:r>
            <w:r w:rsidRPr="00B125DE">
              <w:rPr>
                <w:rFonts w:ascii="Arial" w:eastAsia="Arial" w:hAnsi="Arial" w:cs="Arial"/>
                <w:b/>
                <w:sz w:val="16"/>
                <w:lang w:eastAsia="en-US" w:bidi="ar-SA"/>
              </w:rPr>
              <w:t>€</w:t>
            </w:r>
          </w:p>
        </w:tc>
        <w:tc>
          <w:tcPr>
            <w:tcW w:w="1721" w:type="dxa"/>
            <w:tcBorders>
              <w:left w:val="single" w:sz="6" w:space="0" w:color="FFFFFF"/>
              <w:right w:val="single" w:sz="6" w:space="0" w:color="FFFFFF"/>
            </w:tcBorders>
            <w:shd w:val="clear" w:color="auto" w:fill="C4BC96"/>
          </w:tcPr>
          <w:p w14:paraId="606F618C" w14:textId="77777777" w:rsidR="00B125DE" w:rsidRPr="00B125DE" w:rsidRDefault="00B125DE" w:rsidP="00B125DE">
            <w:pPr>
              <w:spacing w:before="66"/>
              <w:ind w:left="440" w:right="422"/>
              <w:jc w:val="center"/>
              <w:rPr>
                <w:rFonts w:ascii="Arial" w:eastAsia="Arial" w:hAnsi="Arial" w:cs="Arial"/>
                <w:b/>
                <w:sz w:val="16"/>
                <w:lang w:eastAsia="en-US" w:bidi="ar-SA"/>
              </w:rPr>
            </w:pPr>
            <w:r w:rsidRPr="00B125DE">
              <w:rPr>
                <w:rFonts w:ascii="Arial" w:eastAsia="Arial" w:hAnsi="Arial" w:cs="Arial"/>
                <w:b/>
                <w:sz w:val="16"/>
                <w:lang w:eastAsia="en-US" w:bidi="ar-SA"/>
              </w:rPr>
              <w:t>QF</w:t>
            </w:r>
            <w:r w:rsidRPr="00B125DE">
              <w:rPr>
                <w:rFonts w:ascii="Arial" w:eastAsia="Arial" w:hAnsi="Arial" w:cs="Arial"/>
                <w:b/>
                <w:spacing w:val="-1"/>
                <w:sz w:val="16"/>
                <w:lang w:eastAsia="en-US" w:bidi="ar-SA"/>
              </w:rPr>
              <w:t xml:space="preserve"> </w:t>
            </w:r>
            <w:r w:rsidRPr="00B125DE">
              <w:rPr>
                <w:rFonts w:ascii="Arial" w:eastAsia="Arial" w:hAnsi="Arial" w:cs="Arial"/>
                <w:b/>
                <w:sz w:val="16"/>
                <w:lang w:eastAsia="en-US" w:bidi="ar-SA"/>
              </w:rPr>
              <w:t>&lt; 630</w:t>
            </w:r>
            <w:r w:rsidRPr="00B125DE">
              <w:rPr>
                <w:rFonts w:ascii="Arial" w:eastAsia="Arial" w:hAnsi="Arial" w:cs="Arial"/>
                <w:b/>
                <w:spacing w:val="-1"/>
                <w:sz w:val="16"/>
                <w:lang w:eastAsia="en-US" w:bidi="ar-SA"/>
              </w:rPr>
              <w:t xml:space="preserve"> </w:t>
            </w:r>
            <w:r w:rsidRPr="00B125DE">
              <w:rPr>
                <w:rFonts w:ascii="Arial" w:eastAsia="Arial" w:hAnsi="Arial" w:cs="Arial"/>
                <w:b/>
                <w:sz w:val="16"/>
                <w:lang w:eastAsia="en-US" w:bidi="ar-SA"/>
              </w:rPr>
              <w:t>€</w:t>
            </w:r>
          </w:p>
        </w:tc>
        <w:tc>
          <w:tcPr>
            <w:tcW w:w="1720" w:type="dxa"/>
            <w:tcBorders>
              <w:left w:val="single" w:sz="6" w:space="0" w:color="FFFFFF"/>
            </w:tcBorders>
            <w:shd w:val="clear" w:color="auto" w:fill="C4BC96"/>
          </w:tcPr>
          <w:p w14:paraId="2BFE30F2" w14:textId="77777777" w:rsidR="00B125DE" w:rsidRPr="00B125DE" w:rsidRDefault="00B125DE" w:rsidP="00B125DE">
            <w:pPr>
              <w:spacing w:before="66"/>
              <w:ind w:left="464" w:right="439"/>
              <w:jc w:val="center"/>
              <w:rPr>
                <w:rFonts w:ascii="Arial" w:eastAsia="Arial" w:hAnsi="Arial" w:cs="Arial"/>
                <w:b/>
                <w:sz w:val="16"/>
                <w:lang w:eastAsia="en-US" w:bidi="ar-SA"/>
              </w:rPr>
            </w:pPr>
            <w:r w:rsidRPr="00B125DE">
              <w:rPr>
                <w:rFonts w:ascii="Arial" w:eastAsia="Arial" w:hAnsi="Arial" w:cs="Arial"/>
                <w:b/>
                <w:sz w:val="16"/>
                <w:lang w:eastAsia="en-US" w:bidi="ar-SA"/>
              </w:rPr>
              <w:t>QF&gt;</w:t>
            </w:r>
            <w:r w:rsidRPr="00B125DE">
              <w:rPr>
                <w:rFonts w:ascii="Arial" w:eastAsia="Arial" w:hAnsi="Arial" w:cs="Arial"/>
                <w:b/>
                <w:spacing w:val="-1"/>
                <w:sz w:val="16"/>
                <w:lang w:eastAsia="en-US" w:bidi="ar-SA"/>
              </w:rPr>
              <w:t xml:space="preserve"> </w:t>
            </w:r>
            <w:r w:rsidRPr="00B125DE">
              <w:rPr>
                <w:rFonts w:ascii="Arial" w:eastAsia="Arial" w:hAnsi="Arial" w:cs="Arial"/>
                <w:b/>
                <w:sz w:val="16"/>
                <w:lang w:eastAsia="en-US" w:bidi="ar-SA"/>
              </w:rPr>
              <w:t>630</w:t>
            </w:r>
            <w:r w:rsidRPr="00B125DE">
              <w:rPr>
                <w:rFonts w:ascii="Arial" w:eastAsia="Arial" w:hAnsi="Arial" w:cs="Arial"/>
                <w:b/>
                <w:spacing w:val="-1"/>
                <w:sz w:val="16"/>
                <w:lang w:eastAsia="en-US" w:bidi="ar-SA"/>
              </w:rPr>
              <w:t xml:space="preserve"> </w:t>
            </w:r>
            <w:r w:rsidRPr="00B125DE">
              <w:rPr>
                <w:rFonts w:ascii="Arial" w:eastAsia="Arial" w:hAnsi="Arial" w:cs="Arial"/>
                <w:b/>
                <w:sz w:val="16"/>
                <w:lang w:eastAsia="en-US" w:bidi="ar-SA"/>
              </w:rPr>
              <w:t>€</w:t>
            </w:r>
          </w:p>
        </w:tc>
      </w:tr>
      <w:tr w:rsidR="00B125DE" w:rsidRPr="00B125DE" w14:paraId="3ACB1065" w14:textId="77777777">
        <w:trPr>
          <w:trHeight w:val="624"/>
        </w:trPr>
        <w:tc>
          <w:tcPr>
            <w:tcW w:w="2660" w:type="dxa"/>
            <w:vMerge/>
            <w:tcBorders>
              <w:top w:val="nil"/>
              <w:right w:val="single" w:sz="24" w:space="0" w:color="FFFFFF"/>
            </w:tcBorders>
            <w:shd w:val="clear" w:color="auto" w:fill="494329"/>
          </w:tcPr>
          <w:p w14:paraId="47A115D3" w14:textId="77777777" w:rsidR="00B125DE" w:rsidRPr="00B125DE" w:rsidRDefault="00B125DE" w:rsidP="00B125DE">
            <w:pPr>
              <w:rPr>
                <w:rFonts w:ascii="Arial" w:eastAsia="Arial" w:hAnsi="Arial" w:cs="Arial"/>
                <w:sz w:val="2"/>
                <w:szCs w:val="2"/>
                <w:lang w:eastAsia="en-US" w:bidi="ar-SA"/>
              </w:rPr>
            </w:pPr>
          </w:p>
        </w:tc>
        <w:tc>
          <w:tcPr>
            <w:tcW w:w="1719" w:type="dxa"/>
            <w:tcBorders>
              <w:left w:val="single" w:sz="24" w:space="0" w:color="FFFFFF"/>
            </w:tcBorders>
            <w:shd w:val="clear" w:color="auto" w:fill="948A53"/>
          </w:tcPr>
          <w:p w14:paraId="09CF10A7" w14:textId="77777777" w:rsidR="00B125DE" w:rsidRPr="00B125DE" w:rsidRDefault="00B125DE" w:rsidP="00B125DE">
            <w:pPr>
              <w:spacing w:before="9"/>
              <w:rPr>
                <w:rFonts w:ascii="Arial" w:eastAsia="Arial" w:hAnsi="Arial" w:cs="Arial"/>
                <w:b/>
                <w:sz w:val="17"/>
                <w:lang w:eastAsia="en-US" w:bidi="ar-SA"/>
              </w:rPr>
            </w:pPr>
          </w:p>
          <w:p w14:paraId="67BE97B4" w14:textId="77777777" w:rsidR="00B125DE" w:rsidRPr="00B125DE" w:rsidRDefault="00B125DE" w:rsidP="00B125DE">
            <w:pPr>
              <w:ind w:left="519" w:right="520"/>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13,80</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c>
          <w:tcPr>
            <w:tcW w:w="1721" w:type="dxa"/>
            <w:shd w:val="clear" w:color="auto" w:fill="948A53"/>
          </w:tcPr>
          <w:p w14:paraId="15CEC7B5" w14:textId="77777777" w:rsidR="00B125DE" w:rsidRPr="00B125DE" w:rsidRDefault="00B125DE" w:rsidP="00B125DE">
            <w:pPr>
              <w:spacing w:before="9"/>
              <w:rPr>
                <w:rFonts w:ascii="Arial" w:eastAsia="Arial" w:hAnsi="Arial" w:cs="Arial"/>
                <w:b/>
                <w:sz w:val="17"/>
                <w:lang w:eastAsia="en-US" w:bidi="ar-SA"/>
              </w:rPr>
            </w:pPr>
          </w:p>
          <w:p w14:paraId="38D03323" w14:textId="77777777" w:rsidR="00B125DE" w:rsidRPr="00B125DE" w:rsidRDefault="00B125DE" w:rsidP="00B125DE">
            <w:pPr>
              <w:ind w:left="540" w:right="521"/>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14,50</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c>
          <w:tcPr>
            <w:tcW w:w="1721" w:type="dxa"/>
            <w:shd w:val="clear" w:color="auto" w:fill="948A53"/>
          </w:tcPr>
          <w:p w14:paraId="26468B07" w14:textId="77777777" w:rsidR="00B125DE" w:rsidRPr="00B125DE" w:rsidRDefault="00B125DE" w:rsidP="00B125DE">
            <w:pPr>
              <w:spacing w:before="9"/>
              <w:rPr>
                <w:rFonts w:ascii="Arial" w:eastAsia="Arial" w:hAnsi="Arial" w:cs="Arial"/>
                <w:b/>
                <w:sz w:val="17"/>
                <w:lang w:eastAsia="en-US" w:bidi="ar-SA"/>
              </w:rPr>
            </w:pPr>
          </w:p>
          <w:p w14:paraId="7B503FB1" w14:textId="77777777" w:rsidR="00B125DE" w:rsidRPr="00B125DE" w:rsidRDefault="00B125DE" w:rsidP="00B125DE">
            <w:pPr>
              <w:ind w:left="540" w:right="521"/>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21,80</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c>
          <w:tcPr>
            <w:tcW w:w="1720" w:type="dxa"/>
            <w:shd w:val="clear" w:color="auto" w:fill="948A53"/>
          </w:tcPr>
          <w:p w14:paraId="50A85353" w14:textId="77777777" w:rsidR="00B125DE" w:rsidRPr="00B125DE" w:rsidRDefault="00B125DE" w:rsidP="00B125DE">
            <w:pPr>
              <w:spacing w:before="9"/>
              <w:rPr>
                <w:rFonts w:ascii="Arial" w:eastAsia="Arial" w:hAnsi="Arial" w:cs="Arial"/>
                <w:b/>
                <w:sz w:val="17"/>
                <w:lang w:eastAsia="en-US" w:bidi="ar-SA"/>
              </w:rPr>
            </w:pPr>
          </w:p>
          <w:p w14:paraId="649171E3" w14:textId="77777777" w:rsidR="00B125DE" w:rsidRPr="00B125DE" w:rsidRDefault="00B125DE" w:rsidP="00B125DE">
            <w:pPr>
              <w:ind w:left="541" w:right="519"/>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22,50</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r>
      <w:tr w:rsidR="00B125DE" w:rsidRPr="00B125DE" w14:paraId="73422EFE" w14:textId="77777777">
        <w:trPr>
          <w:trHeight w:val="623"/>
        </w:trPr>
        <w:tc>
          <w:tcPr>
            <w:tcW w:w="2660" w:type="dxa"/>
            <w:vMerge/>
            <w:tcBorders>
              <w:top w:val="nil"/>
              <w:right w:val="single" w:sz="24" w:space="0" w:color="FFFFFF"/>
            </w:tcBorders>
            <w:shd w:val="clear" w:color="auto" w:fill="494329"/>
          </w:tcPr>
          <w:p w14:paraId="1B40C0FE" w14:textId="77777777" w:rsidR="00B125DE" w:rsidRPr="00B125DE" w:rsidRDefault="00B125DE" w:rsidP="00B125DE">
            <w:pPr>
              <w:rPr>
                <w:rFonts w:ascii="Arial" w:eastAsia="Arial" w:hAnsi="Arial" w:cs="Arial"/>
                <w:sz w:val="2"/>
                <w:szCs w:val="2"/>
                <w:lang w:eastAsia="en-US" w:bidi="ar-SA"/>
              </w:rPr>
            </w:pPr>
          </w:p>
        </w:tc>
        <w:tc>
          <w:tcPr>
            <w:tcW w:w="1719" w:type="dxa"/>
            <w:tcBorders>
              <w:left w:val="single" w:sz="24" w:space="0" w:color="FFFFFF"/>
              <w:right w:val="single" w:sz="6" w:space="0" w:color="FFFFFF"/>
            </w:tcBorders>
            <w:shd w:val="clear" w:color="auto" w:fill="C4BC96"/>
          </w:tcPr>
          <w:p w14:paraId="1E38A2FF" w14:textId="77777777" w:rsidR="00B125DE" w:rsidRPr="00B125DE" w:rsidRDefault="00B125DE" w:rsidP="00B125DE">
            <w:pPr>
              <w:spacing w:before="9"/>
              <w:rPr>
                <w:rFonts w:ascii="Arial" w:eastAsia="Arial" w:hAnsi="Arial" w:cs="Arial"/>
                <w:b/>
                <w:sz w:val="17"/>
                <w:lang w:eastAsia="en-US" w:bidi="ar-SA"/>
              </w:rPr>
            </w:pPr>
          </w:p>
          <w:p w14:paraId="7DD1D87D" w14:textId="77777777" w:rsidR="00B125DE" w:rsidRPr="00B125DE" w:rsidRDefault="00B125DE" w:rsidP="00B125DE">
            <w:pPr>
              <w:ind w:left="417" w:right="419"/>
              <w:jc w:val="center"/>
              <w:rPr>
                <w:rFonts w:ascii="Arial" w:eastAsia="Arial" w:hAnsi="Arial" w:cs="Arial"/>
                <w:b/>
                <w:sz w:val="18"/>
                <w:lang w:eastAsia="en-US" w:bidi="ar-SA"/>
              </w:rPr>
            </w:pPr>
            <w:r w:rsidRPr="00B125DE">
              <w:rPr>
                <w:rFonts w:ascii="Arial" w:eastAsia="Arial" w:hAnsi="Arial" w:cs="Arial"/>
                <w:b/>
                <w:sz w:val="18"/>
                <w:lang w:eastAsia="en-US" w:bidi="ar-SA"/>
              </w:rPr>
              <w:t>10,00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1" w:type="dxa"/>
            <w:tcBorders>
              <w:left w:val="single" w:sz="6" w:space="0" w:color="FFFFFF"/>
              <w:right w:val="single" w:sz="6" w:space="0" w:color="FFFFFF"/>
            </w:tcBorders>
            <w:shd w:val="clear" w:color="auto" w:fill="C4BC96"/>
          </w:tcPr>
          <w:p w14:paraId="766B3B07" w14:textId="77777777" w:rsidR="00B125DE" w:rsidRPr="00B125DE" w:rsidRDefault="00B125DE" w:rsidP="00B125DE">
            <w:pPr>
              <w:spacing w:before="9"/>
              <w:rPr>
                <w:rFonts w:ascii="Arial" w:eastAsia="Arial" w:hAnsi="Arial" w:cs="Arial"/>
                <w:b/>
                <w:sz w:val="17"/>
                <w:lang w:eastAsia="en-US" w:bidi="ar-SA"/>
              </w:rPr>
            </w:pPr>
          </w:p>
          <w:p w14:paraId="0AC4730F" w14:textId="77777777" w:rsidR="00B125DE" w:rsidRPr="00B125DE" w:rsidRDefault="00B125DE" w:rsidP="00B125DE">
            <w:pPr>
              <w:ind w:left="440" w:right="421"/>
              <w:jc w:val="center"/>
              <w:rPr>
                <w:rFonts w:ascii="Arial" w:eastAsia="Arial" w:hAnsi="Arial" w:cs="Arial"/>
                <w:b/>
                <w:sz w:val="18"/>
                <w:lang w:eastAsia="en-US" w:bidi="ar-SA"/>
              </w:rPr>
            </w:pPr>
            <w:r w:rsidRPr="00B125DE">
              <w:rPr>
                <w:rFonts w:ascii="Arial" w:eastAsia="Arial" w:hAnsi="Arial" w:cs="Arial"/>
                <w:b/>
                <w:sz w:val="18"/>
                <w:lang w:eastAsia="en-US" w:bidi="ar-SA"/>
              </w:rPr>
              <w:t>10,70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1" w:type="dxa"/>
            <w:tcBorders>
              <w:left w:val="single" w:sz="6" w:space="0" w:color="FFFFFF"/>
              <w:right w:val="single" w:sz="6" w:space="0" w:color="FFFFFF"/>
            </w:tcBorders>
            <w:shd w:val="clear" w:color="auto" w:fill="C4BC96"/>
          </w:tcPr>
          <w:p w14:paraId="2D7EAF23" w14:textId="77777777" w:rsidR="00B125DE" w:rsidRPr="00B125DE" w:rsidRDefault="00B125DE" w:rsidP="00B125DE">
            <w:pPr>
              <w:spacing w:before="9"/>
              <w:rPr>
                <w:rFonts w:ascii="Arial" w:eastAsia="Arial" w:hAnsi="Arial" w:cs="Arial"/>
                <w:b/>
                <w:sz w:val="17"/>
                <w:lang w:eastAsia="en-US" w:bidi="ar-SA"/>
              </w:rPr>
            </w:pPr>
          </w:p>
          <w:p w14:paraId="70119D64" w14:textId="77777777" w:rsidR="00B125DE" w:rsidRPr="00B125DE" w:rsidRDefault="00B125DE" w:rsidP="00B125DE">
            <w:pPr>
              <w:ind w:left="440" w:right="421"/>
              <w:jc w:val="center"/>
              <w:rPr>
                <w:rFonts w:ascii="Arial" w:eastAsia="Arial" w:hAnsi="Arial" w:cs="Arial"/>
                <w:b/>
                <w:sz w:val="18"/>
                <w:lang w:eastAsia="en-US" w:bidi="ar-SA"/>
              </w:rPr>
            </w:pPr>
            <w:r w:rsidRPr="00B125DE">
              <w:rPr>
                <w:rFonts w:ascii="Arial" w:eastAsia="Arial" w:hAnsi="Arial" w:cs="Arial"/>
                <w:b/>
                <w:sz w:val="18"/>
                <w:lang w:eastAsia="en-US" w:bidi="ar-SA"/>
              </w:rPr>
              <w:t>18,00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0" w:type="dxa"/>
            <w:tcBorders>
              <w:left w:val="single" w:sz="6" w:space="0" w:color="FFFFFF"/>
            </w:tcBorders>
            <w:shd w:val="clear" w:color="auto" w:fill="C4BC96"/>
          </w:tcPr>
          <w:p w14:paraId="6ECFF0B3" w14:textId="77777777" w:rsidR="00B125DE" w:rsidRPr="00B125DE" w:rsidRDefault="00B125DE" w:rsidP="00B125DE">
            <w:pPr>
              <w:spacing w:before="9"/>
              <w:rPr>
                <w:rFonts w:ascii="Arial" w:eastAsia="Arial" w:hAnsi="Arial" w:cs="Arial"/>
                <w:b/>
                <w:sz w:val="17"/>
                <w:lang w:eastAsia="en-US" w:bidi="ar-SA"/>
              </w:rPr>
            </w:pPr>
          </w:p>
          <w:p w14:paraId="3A51E81B" w14:textId="77777777" w:rsidR="00B125DE" w:rsidRPr="00B125DE" w:rsidRDefault="00B125DE" w:rsidP="00B125DE">
            <w:pPr>
              <w:ind w:left="464" w:right="439"/>
              <w:jc w:val="center"/>
              <w:rPr>
                <w:rFonts w:ascii="Arial" w:eastAsia="Arial" w:hAnsi="Arial" w:cs="Arial"/>
                <w:b/>
                <w:sz w:val="18"/>
                <w:lang w:eastAsia="en-US" w:bidi="ar-SA"/>
              </w:rPr>
            </w:pPr>
            <w:r w:rsidRPr="00B125DE">
              <w:rPr>
                <w:rFonts w:ascii="Arial" w:eastAsia="Arial" w:hAnsi="Arial" w:cs="Arial"/>
                <w:b/>
                <w:sz w:val="18"/>
                <w:lang w:eastAsia="en-US" w:bidi="ar-SA"/>
              </w:rPr>
              <w:t>18,70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r>
      <w:tr w:rsidR="00B125DE" w:rsidRPr="00B125DE" w14:paraId="42AF1B04" w14:textId="77777777">
        <w:trPr>
          <w:trHeight w:val="624"/>
        </w:trPr>
        <w:tc>
          <w:tcPr>
            <w:tcW w:w="2660" w:type="dxa"/>
            <w:vMerge/>
            <w:tcBorders>
              <w:top w:val="nil"/>
              <w:right w:val="single" w:sz="24" w:space="0" w:color="FFFFFF"/>
            </w:tcBorders>
            <w:shd w:val="clear" w:color="auto" w:fill="494329"/>
          </w:tcPr>
          <w:p w14:paraId="4D11C8A6" w14:textId="77777777" w:rsidR="00B125DE" w:rsidRPr="00B125DE" w:rsidRDefault="00B125DE" w:rsidP="00B125DE">
            <w:pPr>
              <w:rPr>
                <w:rFonts w:ascii="Arial" w:eastAsia="Arial" w:hAnsi="Arial" w:cs="Arial"/>
                <w:sz w:val="2"/>
                <w:szCs w:val="2"/>
                <w:lang w:eastAsia="en-US" w:bidi="ar-SA"/>
              </w:rPr>
            </w:pPr>
          </w:p>
        </w:tc>
        <w:tc>
          <w:tcPr>
            <w:tcW w:w="1719" w:type="dxa"/>
            <w:tcBorders>
              <w:left w:val="single" w:sz="24" w:space="0" w:color="FFFFFF"/>
            </w:tcBorders>
            <w:shd w:val="clear" w:color="auto" w:fill="948A53"/>
          </w:tcPr>
          <w:p w14:paraId="3E4B643E" w14:textId="77777777" w:rsidR="00B125DE" w:rsidRPr="00B125DE" w:rsidRDefault="00B125DE" w:rsidP="00B125DE">
            <w:pPr>
              <w:spacing w:before="10"/>
              <w:rPr>
                <w:rFonts w:ascii="Arial" w:eastAsia="Arial" w:hAnsi="Arial" w:cs="Arial"/>
                <w:b/>
                <w:sz w:val="17"/>
                <w:lang w:eastAsia="en-US" w:bidi="ar-SA"/>
              </w:rPr>
            </w:pPr>
          </w:p>
          <w:p w14:paraId="6D51737D" w14:textId="77777777" w:rsidR="00B125DE" w:rsidRPr="00B125DE" w:rsidRDefault="00B125DE" w:rsidP="00B125DE">
            <w:pPr>
              <w:spacing w:before="1"/>
              <w:ind w:left="519" w:right="519"/>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10,20€</w:t>
            </w:r>
          </w:p>
        </w:tc>
        <w:tc>
          <w:tcPr>
            <w:tcW w:w="1721" w:type="dxa"/>
            <w:shd w:val="clear" w:color="auto" w:fill="948A53"/>
          </w:tcPr>
          <w:p w14:paraId="68C881DC" w14:textId="77777777" w:rsidR="00B125DE" w:rsidRPr="00B125DE" w:rsidRDefault="00B125DE" w:rsidP="00B125DE">
            <w:pPr>
              <w:spacing w:before="10"/>
              <w:rPr>
                <w:rFonts w:ascii="Arial" w:eastAsia="Arial" w:hAnsi="Arial" w:cs="Arial"/>
                <w:b/>
                <w:sz w:val="17"/>
                <w:lang w:eastAsia="en-US" w:bidi="ar-SA"/>
              </w:rPr>
            </w:pPr>
          </w:p>
          <w:p w14:paraId="6F2AD413" w14:textId="77777777" w:rsidR="00B125DE" w:rsidRPr="00B125DE" w:rsidRDefault="00B125DE" w:rsidP="00B125DE">
            <w:pPr>
              <w:spacing w:before="1"/>
              <w:ind w:left="540" w:right="521"/>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10,80</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c>
          <w:tcPr>
            <w:tcW w:w="1721" w:type="dxa"/>
            <w:shd w:val="clear" w:color="auto" w:fill="948A53"/>
          </w:tcPr>
          <w:p w14:paraId="5916C01B" w14:textId="77777777" w:rsidR="00B125DE" w:rsidRPr="00B125DE" w:rsidRDefault="00B125DE" w:rsidP="00B125DE">
            <w:pPr>
              <w:spacing w:before="10"/>
              <w:rPr>
                <w:rFonts w:ascii="Arial" w:eastAsia="Arial" w:hAnsi="Arial" w:cs="Arial"/>
                <w:b/>
                <w:sz w:val="17"/>
                <w:lang w:eastAsia="en-US" w:bidi="ar-SA"/>
              </w:rPr>
            </w:pPr>
          </w:p>
          <w:p w14:paraId="58D4B887" w14:textId="77777777" w:rsidR="00B125DE" w:rsidRPr="00B125DE" w:rsidRDefault="00B125DE" w:rsidP="00B125DE">
            <w:pPr>
              <w:spacing w:before="1"/>
              <w:ind w:left="540" w:right="521"/>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18,20</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c>
          <w:tcPr>
            <w:tcW w:w="1720" w:type="dxa"/>
            <w:shd w:val="clear" w:color="auto" w:fill="948A53"/>
          </w:tcPr>
          <w:p w14:paraId="73B80262" w14:textId="77777777" w:rsidR="00B125DE" w:rsidRPr="00B125DE" w:rsidRDefault="00B125DE" w:rsidP="00B125DE">
            <w:pPr>
              <w:spacing w:before="10"/>
              <w:rPr>
                <w:rFonts w:ascii="Arial" w:eastAsia="Arial" w:hAnsi="Arial" w:cs="Arial"/>
                <w:b/>
                <w:sz w:val="17"/>
                <w:lang w:eastAsia="en-US" w:bidi="ar-SA"/>
              </w:rPr>
            </w:pPr>
          </w:p>
          <w:p w14:paraId="754066A7" w14:textId="77777777" w:rsidR="00B125DE" w:rsidRPr="00B125DE" w:rsidRDefault="00B125DE" w:rsidP="00B125DE">
            <w:pPr>
              <w:spacing w:before="1"/>
              <w:ind w:left="541" w:right="519"/>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18,80€</w:t>
            </w:r>
          </w:p>
        </w:tc>
      </w:tr>
      <w:tr w:rsidR="00B125DE" w:rsidRPr="00B125DE" w14:paraId="66F8D65A" w14:textId="77777777">
        <w:trPr>
          <w:trHeight w:val="624"/>
        </w:trPr>
        <w:tc>
          <w:tcPr>
            <w:tcW w:w="2660" w:type="dxa"/>
            <w:vMerge/>
            <w:tcBorders>
              <w:top w:val="nil"/>
              <w:right w:val="single" w:sz="24" w:space="0" w:color="FFFFFF"/>
            </w:tcBorders>
            <w:shd w:val="clear" w:color="auto" w:fill="494329"/>
          </w:tcPr>
          <w:p w14:paraId="52AC3627" w14:textId="77777777" w:rsidR="00B125DE" w:rsidRPr="00B125DE" w:rsidRDefault="00B125DE" w:rsidP="00B125DE">
            <w:pPr>
              <w:rPr>
                <w:rFonts w:ascii="Arial" w:eastAsia="Arial" w:hAnsi="Arial" w:cs="Arial"/>
                <w:sz w:val="2"/>
                <w:szCs w:val="2"/>
                <w:lang w:eastAsia="en-US" w:bidi="ar-SA"/>
              </w:rPr>
            </w:pPr>
          </w:p>
        </w:tc>
        <w:tc>
          <w:tcPr>
            <w:tcW w:w="1719" w:type="dxa"/>
            <w:tcBorders>
              <w:left w:val="single" w:sz="24" w:space="0" w:color="FFFFFF"/>
              <w:right w:val="single" w:sz="6" w:space="0" w:color="FFFFFF"/>
            </w:tcBorders>
            <w:shd w:val="clear" w:color="auto" w:fill="C4BC96"/>
          </w:tcPr>
          <w:p w14:paraId="33A65DDF" w14:textId="77777777" w:rsidR="00B125DE" w:rsidRPr="00B125DE" w:rsidRDefault="00B125DE" w:rsidP="00B125DE">
            <w:pPr>
              <w:spacing w:before="9"/>
              <w:rPr>
                <w:rFonts w:ascii="Arial" w:eastAsia="Arial" w:hAnsi="Arial" w:cs="Arial"/>
                <w:b/>
                <w:sz w:val="17"/>
                <w:lang w:eastAsia="en-US" w:bidi="ar-SA"/>
              </w:rPr>
            </w:pPr>
          </w:p>
          <w:p w14:paraId="106BF67A" w14:textId="77777777" w:rsidR="00B125DE" w:rsidRPr="00B125DE" w:rsidRDefault="00B125DE" w:rsidP="00B125DE">
            <w:pPr>
              <w:ind w:left="419" w:right="419"/>
              <w:jc w:val="center"/>
              <w:rPr>
                <w:rFonts w:ascii="Arial" w:eastAsia="Arial" w:hAnsi="Arial" w:cs="Arial"/>
                <w:b/>
                <w:sz w:val="18"/>
                <w:lang w:eastAsia="en-US" w:bidi="ar-SA"/>
              </w:rPr>
            </w:pPr>
            <w:r w:rsidRPr="00B125DE">
              <w:rPr>
                <w:rFonts w:ascii="Arial" w:eastAsia="Arial" w:hAnsi="Arial" w:cs="Arial"/>
                <w:b/>
                <w:sz w:val="18"/>
                <w:lang w:eastAsia="en-US" w:bidi="ar-SA"/>
              </w:rPr>
              <w:t>6,40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1" w:type="dxa"/>
            <w:tcBorders>
              <w:left w:val="single" w:sz="6" w:space="0" w:color="FFFFFF"/>
              <w:right w:val="single" w:sz="6" w:space="0" w:color="FFFFFF"/>
            </w:tcBorders>
            <w:shd w:val="clear" w:color="auto" w:fill="C4BC96"/>
          </w:tcPr>
          <w:p w14:paraId="18DB5E38" w14:textId="77777777" w:rsidR="00B125DE" w:rsidRPr="00B125DE" w:rsidRDefault="00B125DE" w:rsidP="00B125DE">
            <w:pPr>
              <w:spacing w:before="9"/>
              <w:rPr>
                <w:rFonts w:ascii="Arial" w:eastAsia="Arial" w:hAnsi="Arial" w:cs="Arial"/>
                <w:b/>
                <w:sz w:val="17"/>
                <w:lang w:eastAsia="en-US" w:bidi="ar-SA"/>
              </w:rPr>
            </w:pPr>
          </w:p>
          <w:p w14:paraId="32BA5127" w14:textId="77777777" w:rsidR="00B125DE" w:rsidRPr="00B125DE" w:rsidRDefault="00B125DE" w:rsidP="00B125DE">
            <w:pPr>
              <w:ind w:left="440" w:right="422"/>
              <w:jc w:val="center"/>
              <w:rPr>
                <w:rFonts w:ascii="Arial" w:eastAsia="Arial" w:hAnsi="Arial" w:cs="Arial"/>
                <w:b/>
                <w:sz w:val="18"/>
                <w:lang w:eastAsia="en-US" w:bidi="ar-SA"/>
              </w:rPr>
            </w:pPr>
            <w:r w:rsidRPr="00B125DE">
              <w:rPr>
                <w:rFonts w:ascii="Arial" w:eastAsia="Arial" w:hAnsi="Arial" w:cs="Arial"/>
                <w:b/>
                <w:sz w:val="18"/>
                <w:lang w:eastAsia="en-US" w:bidi="ar-SA"/>
              </w:rPr>
              <w:t>7,00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1" w:type="dxa"/>
            <w:tcBorders>
              <w:left w:val="single" w:sz="6" w:space="0" w:color="FFFFFF"/>
              <w:right w:val="single" w:sz="6" w:space="0" w:color="FFFFFF"/>
            </w:tcBorders>
            <w:shd w:val="clear" w:color="auto" w:fill="C4BC96"/>
          </w:tcPr>
          <w:p w14:paraId="30C81199" w14:textId="77777777" w:rsidR="00B125DE" w:rsidRPr="00B125DE" w:rsidRDefault="00B125DE" w:rsidP="00B125DE">
            <w:pPr>
              <w:spacing w:before="9"/>
              <w:rPr>
                <w:rFonts w:ascii="Arial" w:eastAsia="Arial" w:hAnsi="Arial" w:cs="Arial"/>
                <w:b/>
                <w:sz w:val="17"/>
                <w:lang w:eastAsia="en-US" w:bidi="ar-SA"/>
              </w:rPr>
            </w:pPr>
          </w:p>
          <w:p w14:paraId="0657D88D" w14:textId="77777777" w:rsidR="00B125DE" w:rsidRPr="00B125DE" w:rsidRDefault="00B125DE" w:rsidP="00B125DE">
            <w:pPr>
              <w:ind w:left="440" w:right="421"/>
              <w:jc w:val="center"/>
              <w:rPr>
                <w:rFonts w:ascii="Arial" w:eastAsia="Arial" w:hAnsi="Arial" w:cs="Arial"/>
                <w:b/>
                <w:sz w:val="18"/>
                <w:lang w:eastAsia="en-US" w:bidi="ar-SA"/>
              </w:rPr>
            </w:pPr>
            <w:r w:rsidRPr="00B125DE">
              <w:rPr>
                <w:rFonts w:ascii="Arial" w:eastAsia="Arial" w:hAnsi="Arial" w:cs="Arial"/>
                <w:b/>
                <w:sz w:val="18"/>
                <w:lang w:eastAsia="en-US" w:bidi="ar-SA"/>
              </w:rPr>
              <w:t>14,40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0" w:type="dxa"/>
            <w:tcBorders>
              <w:left w:val="single" w:sz="6" w:space="0" w:color="FFFFFF"/>
            </w:tcBorders>
            <w:shd w:val="clear" w:color="auto" w:fill="C4BC96"/>
          </w:tcPr>
          <w:p w14:paraId="731B5503" w14:textId="77777777" w:rsidR="00B125DE" w:rsidRPr="00B125DE" w:rsidRDefault="00B125DE" w:rsidP="00B125DE">
            <w:pPr>
              <w:spacing w:before="9"/>
              <w:rPr>
                <w:rFonts w:ascii="Arial" w:eastAsia="Arial" w:hAnsi="Arial" w:cs="Arial"/>
                <w:b/>
                <w:sz w:val="17"/>
                <w:lang w:eastAsia="en-US" w:bidi="ar-SA"/>
              </w:rPr>
            </w:pPr>
          </w:p>
          <w:p w14:paraId="7A995257" w14:textId="77777777" w:rsidR="00B125DE" w:rsidRPr="00B125DE" w:rsidRDefault="00B125DE" w:rsidP="00B125DE">
            <w:pPr>
              <w:ind w:left="464" w:right="439"/>
              <w:jc w:val="center"/>
              <w:rPr>
                <w:rFonts w:ascii="Arial" w:eastAsia="Arial" w:hAnsi="Arial" w:cs="Arial"/>
                <w:b/>
                <w:sz w:val="18"/>
                <w:lang w:eastAsia="en-US" w:bidi="ar-SA"/>
              </w:rPr>
            </w:pPr>
            <w:r w:rsidRPr="00B125DE">
              <w:rPr>
                <w:rFonts w:ascii="Arial" w:eastAsia="Arial" w:hAnsi="Arial" w:cs="Arial"/>
                <w:b/>
                <w:sz w:val="18"/>
                <w:lang w:eastAsia="en-US" w:bidi="ar-SA"/>
              </w:rPr>
              <w:t>15,00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r>
      <w:tr w:rsidR="00B125DE" w:rsidRPr="00B125DE" w14:paraId="64F61DCA" w14:textId="77777777">
        <w:trPr>
          <w:trHeight w:val="623"/>
        </w:trPr>
        <w:tc>
          <w:tcPr>
            <w:tcW w:w="2660" w:type="dxa"/>
            <w:vMerge/>
            <w:tcBorders>
              <w:top w:val="nil"/>
              <w:right w:val="single" w:sz="24" w:space="0" w:color="FFFFFF"/>
            </w:tcBorders>
            <w:shd w:val="clear" w:color="auto" w:fill="494329"/>
          </w:tcPr>
          <w:p w14:paraId="7344398C" w14:textId="77777777" w:rsidR="00B125DE" w:rsidRPr="00B125DE" w:rsidRDefault="00B125DE" w:rsidP="00B125DE">
            <w:pPr>
              <w:rPr>
                <w:rFonts w:ascii="Arial" w:eastAsia="Arial" w:hAnsi="Arial" w:cs="Arial"/>
                <w:sz w:val="2"/>
                <w:szCs w:val="2"/>
                <w:lang w:eastAsia="en-US" w:bidi="ar-SA"/>
              </w:rPr>
            </w:pPr>
          </w:p>
        </w:tc>
        <w:tc>
          <w:tcPr>
            <w:tcW w:w="1719" w:type="dxa"/>
            <w:tcBorders>
              <w:left w:val="single" w:sz="24" w:space="0" w:color="FFFFFF"/>
            </w:tcBorders>
            <w:shd w:val="clear" w:color="auto" w:fill="948A53"/>
          </w:tcPr>
          <w:p w14:paraId="1B609D8F" w14:textId="77777777" w:rsidR="00B125DE" w:rsidRPr="00B125DE" w:rsidRDefault="00B125DE" w:rsidP="00B125DE">
            <w:pPr>
              <w:spacing w:before="9"/>
              <w:rPr>
                <w:rFonts w:ascii="Arial" w:eastAsia="Arial" w:hAnsi="Arial" w:cs="Arial"/>
                <w:b/>
                <w:sz w:val="17"/>
                <w:lang w:eastAsia="en-US" w:bidi="ar-SA"/>
              </w:rPr>
            </w:pPr>
          </w:p>
          <w:p w14:paraId="6489276D" w14:textId="77777777" w:rsidR="00B125DE" w:rsidRPr="00B125DE" w:rsidRDefault="00B125DE" w:rsidP="00B125DE">
            <w:pPr>
              <w:ind w:left="519" w:right="520"/>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64,50€</w:t>
            </w:r>
          </w:p>
        </w:tc>
        <w:tc>
          <w:tcPr>
            <w:tcW w:w="1721" w:type="dxa"/>
            <w:shd w:val="clear" w:color="auto" w:fill="948A53"/>
          </w:tcPr>
          <w:p w14:paraId="7CBA6E70" w14:textId="77777777" w:rsidR="00B125DE" w:rsidRPr="00B125DE" w:rsidRDefault="00B125DE" w:rsidP="00B125DE">
            <w:pPr>
              <w:spacing w:before="9"/>
              <w:rPr>
                <w:rFonts w:ascii="Arial" w:eastAsia="Arial" w:hAnsi="Arial" w:cs="Arial"/>
                <w:b/>
                <w:sz w:val="17"/>
                <w:lang w:eastAsia="en-US" w:bidi="ar-SA"/>
              </w:rPr>
            </w:pPr>
          </w:p>
          <w:p w14:paraId="172BC9D5" w14:textId="77777777" w:rsidR="00B125DE" w:rsidRPr="00B125DE" w:rsidRDefault="00B125DE" w:rsidP="00B125DE">
            <w:pPr>
              <w:ind w:left="540" w:right="521"/>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67,50</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c>
          <w:tcPr>
            <w:tcW w:w="1721" w:type="dxa"/>
            <w:shd w:val="clear" w:color="auto" w:fill="948A53"/>
          </w:tcPr>
          <w:p w14:paraId="05EAAFB2" w14:textId="77777777" w:rsidR="00B125DE" w:rsidRPr="00B125DE" w:rsidRDefault="00B125DE" w:rsidP="00B125DE">
            <w:pPr>
              <w:spacing w:before="9"/>
              <w:rPr>
                <w:rFonts w:ascii="Arial" w:eastAsia="Arial" w:hAnsi="Arial" w:cs="Arial"/>
                <w:b/>
                <w:sz w:val="17"/>
                <w:lang w:eastAsia="en-US" w:bidi="ar-SA"/>
              </w:rPr>
            </w:pPr>
          </w:p>
          <w:p w14:paraId="176305CD" w14:textId="77777777" w:rsidR="00B125DE" w:rsidRPr="00B125DE" w:rsidRDefault="00B125DE" w:rsidP="00B125DE">
            <w:pPr>
              <w:ind w:left="540" w:right="521"/>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99,50</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c>
          <w:tcPr>
            <w:tcW w:w="1720" w:type="dxa"/>
            <w:shd w:val="clear" w:color="auto" w:fill="948A53"/>
          </w:tcPr>
          <w:p w14:paraId="4CE23D8C" w14:textId="77777777" w:rsidR="00B125DE" w:rsidRPr="00B125DE" w:rsidRDefault="00B125DE" w:rsidP="00B125DE">
            <w:pPr>
              <w:spacing w:before="9"/>
              <w:rPr>
                <w:rFonts w:ascii="Arial" w:eastAsia="Arial" w:hAnsi="Arial" w:cs="Arial"/>
                <w:b/>
                <w:sz w:val="17"/>
                <w:lang w:eastAsia="en-US" w:bidi="ar-SA"/>
              </w:rPr>
            </w:pPr>
          </w:p>
          <w:p w14:paraId="1E6006EB" w14:textId="77777777" w:rsidR="00B125DE" w:rsidRPr="00B125DE" w:rsidRDefault="00B125DE" w:rsidP="00B125DE">
            <w:pPr>
              <w:ind w:left="541" w:right="519"/>
              <w:jc w:val="center"/>
              <w:rPr>
                <w:rFonts w:ascii="Arial" w:eastAsia="Arial" w:hAnsi="Arial" w:cs="Arial"/>
                <w:b/>
                <w:sz w:val="18"/>
                <w:lang w:eastAsia="en-US" w:bidi="ar-SA"/>
              </w:rPr>
            </w:pPr>
            <w:r w:rsidRPr="00B125DE">
              <w:rPr>
                <w:rFonts w:ascii="Arial" w:eastAsia="Arial" w:hAnsi="Arial" w:cs="Arial"/>
                <w:b/>
                <w:color w:val="FFFFFF"/>
                <w:sz w:val="18"/>
                <w:lang w:eastAsia="en-US" w:bidi="ar-SA"/>
              </w:rPr>
              <w:t>102,5</w:t>
            </w:r>
            <w:r w:rsidRPr="00B125DE">
              <w:rPr>
                <w:rFonts w:ascii="Arial" w:eastAsia="Arial" w:hAnsi="Arial" w:cs="Arial"/>
                <w:b/>
                <w:color w:val="FFFFFF"/>
                <w:spacing w:val="-2"/>
                <w:sz w:val="18"/>
                <w:lang w:eastAsia="en-US" w:bidi="ar-SA"/>
              </w:rPr>
              <w:t xml:space="preserve"> </w:t>
            </w:r>
            <w:r w:rsidRPr="00B125DE">
              <w:rPr>
                <w:rFonts w:ascii="Arial" w:eastAsia="Arial" w:hAnsi="Arial" w:cs="Arial"/>
                <w:b/>
                <w:color w:val="FFFFFF"/>
                <w:sz w:val="18"/>
                <w:lang w:eastAsia="en-US" w:bidi="ar-SA"/>
              </w:rPr>
              <w:t>€</w:t>
            </w:r>
          </w:p>
        </w:tc>
      </w:tr>
      <w:tr w:rsidR="00B125DE" w:rsidRPr="00B125DE" w14:paraId="0535AFA4" w14:textId="77777777">
        <w:trPr>
          <w:trHeight w:val="625"/>
        </w:trPr>
        <w:tc>
          <w:tcPr>
            <w:tcW w:w="2660" w:type="dxa"/>
            <w:vMerge/>
            <w:tcBorders>
              <w:top w:val="nil"/>
              <w:right w:val="single" w:sz="24" w:space="0" w:color="FFFFFF"/>
            </w:tcBorders>
            <w:shd w:val="clear" w:color="auto" w:fill="494329"/>
          </w:tcPr>
          <w:p w14:paraId="50E1C5F8" w14:textId="77777777" w:rsidR="00B125DE" w:rsidRPr="00B125DE" w:rsidRDefault="00B125DE" w:rsidP="00B125DE">
            <w:pPr>
              <w:rPr>
                <w:rFonts w:ascii="Arial" w:eastAsia="Arial" w:hAnsi="Arial" w:cs="Arial"/>
                <w:sz w:val="2"/>
                <w:szCs w:val="2"/>
                <w:lang w:eastAsia="en-US" w:bidi="ar-SA"/>
              </w:rPr>
            </w:pPr>
          </w:p>
        </w:tc>
        <w:tc>
          <w:tcPr>
            <w:tcW w:w="1719" w:type="dxa"/>
            <w:tcBorders>
              <w:left w:val="single" w:sz="24" w:space="0" w:color="FFFFFF"/>
              <w:right w:val="single" w:sz="6" w:space="0" w:color="FFFFFF"/>
            </w:tcBorders>
            <w:shd w:val="clear" w:color="auto" w:fill="C4BC96"/>
          </w:tcPr>
          <w:p w14:paraId="0074910A" w14:textId="77777777" w:rsidR="00B125DE" w:rsidRPr="00B125DE" w:rsidRDefault="00B125DE" w:rsidP="00B125DE">
            <w:pPr>
              <w:spacing w:before="10"/>
              <w:rPr>
                <w:rFonts w:ascii="Arial" w:eastAsia="Arial" w:hAnsi="Arial" w:cs="Arial"/>
                <w:b/>
                <w:sz w:val="17"/>
                <w:lang w:eastAsia="en-US" w:bidi="ar-SA"/>
              </w:rPr>
            </w:pPr>
          </w:p>
          <w:p w14:paraId="12ECED39" w14:textId="77777777" w:rsidR="00B125DE" w:rsidRPr="00B125DE" w:rsidRDefault="00B125DE" w:rsidP="00B125DE">
            <w:pPr>
              <w:spacing w:before="1"/>
              <w:ind w:left="417" w:right="419"/>
              <w:jc w:val="center"/>
              <w:rPr>
                <w:rFonts w:ascii="Arial" w:eastAsia="Arial" w:hAnsi="Arial" w:cs="Arial"/>
                <w:b/>
                <w:sz w:val="18"/>
                <w:lang w:eastAsia="en-US" w:bidi="ar-SA"/>
              </w:rPr>
            </w:pPr>
            <w:r w:rsidRPr="00B125DE">
              <w:rPr>
                <w:rFonts w:ascii="Arial" w:eastAsia="Arial" w:hAnsi="Arial" w:cs="Arial"/>
                <w:b/>
                <w:sz w:val="18"/>
                <w:lang w:eastAsia="en-US" w:bidi="ar-SA"/>
              </w:rPr>
              <w:t>45,50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1" w:type="dxa"/>
            <w:tcBorders>
              <w:left w:val="single" w:sz="6" w:space="0" w:color="FFFFFF"/>
              <w:right w:val="single" w:sz="6" w:space="0" w:color="FFFFFF"/>
            </w:tcBorders>
            <w:shd w:val="clear" w:color="auto" w:fill="C4BC96"/>
          </w:tcPr>
          <w:p w14:paraId="26556D37" w14:textId="77777777" w:rsidR="00B125DE" w:rsidRPr="00B125DE" w:rsidRDefault="00B125DE" w:rsidP="00B125DE">
            <w:pPr>
              <w:spacing w:before="10"/>
              <w:rPr>
                <w:rFonts w:ascii="Arial" w:eastAsia="Arial" w:hAnsi="Arial" w:cs="Arial"/>
                <w:b/>
                <w:sz w:val="17"/>
                <w:lang w:eastAsia="en-US" w:bidi="ar-SA"/>
              </w:rPr>
            </w:pPr>
          </w:p>
          <w:p w14:paraId="364B9D3A" w14:textId="77777777" w:rsidR="00B125DE" w:rsidRPr="00B125DE" w:rsidRDefault="00B125DE" w:rsidP="00B125DE">
            <w:pPr>
              <w:spacing w:before="1"/>
              <w:ind w:left="440" w:right="421"/>
              <w:jc w:val="center"/>
              <w:rPr>
                <w:rFonts w:ascii="Arial" w:eastAsia="Arial" w:hAnsi="Arial" w:cs="Arial"/>
                <w:b/>
                <w:sz w:val="18"/>
                <w:lang w:eastAsia="en-US" w:bidi="ar-SA"/>
              </w:rPr>
            </w:pPr>
            <w:r w:rsidRPr="00B125DE">
              <w:rPr>
                <w:rFonts w:ascii="Arial" w:eastAsia="Arial" w:hAnsi="Arial" w:cs="Arial"/>
                <w:b/>
                <w:sz w:val="18"/>
                <w:lang w:eastAsia="en-US" w:bidi="ar-SA"/>
              </w:rPr>
              <w:t>48,50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1" w:type="dxa"/>
            <w:tcBorders>
              <w:left w:val="single" w:sz="6" w:space="0" w:color="FFFFFF"/>
              <w:right w:val="single" w:sz="6" w:space="0" w:color="FFFFFF"/>
            </w:tcBorders>
            <w:shd w:val="clear" w:color="auto" w:fill="C4BC96"/>
          </w:tcPr>
          <w:p w14:paraId="0DDB8BC8" w14:textId="77777777" w:rsidR="00B125DE" w:rsidRPr="00B125DE" w:rsidRDefault="00B125DE" w:rsidP="00B125DE">
            <w:pPr>
              <w:spacing w:before="10"/>
              <w:rPr>
                <w:rFonts w:ascii="Arial" w:eastAsia="Arial" w:hAnsi="Arial" w:cs="Arial"/>
                <w:b/>
                <w:sz w:val="17"/>
                <w:lang w:eastAsia="en-US" w:bidi="ar-SA"/>
              </w:rPr>
            </w:pPr>
          </w:p>
          <w:p w14:paraId="3A8E4163" w14:textId="77777777" w:rsidR="00B125DE" w:rsidRPr="00B125DE" w:rsidRDefault="00B125DE" w:rsidP="00B125DE">
            <w:pPr>
              <w:spacing w:before="1"/>
              <w:ind w:left="440" w:right="421"/>
              <w:jc w:val="center"/>
              <w:rPr>
                <w:rFonts w:ascii="Arial" w:eastAsia="Arial" w:hAnsi="Arial" w:cs="Arial"/>
                <w:b/>
                <w:sz w:val="18"/>
                <w:lang w:eastAsia="en-US" w:bidi="ar-SA"/>
              </w:rPr>
            </w:pPr>
            <w:r w:rsidRPr="00B125DE">
              <w:rPr>
                <w:rFonts w:ascii="Arial" w:eastAsia="Arial" w:hAnsi="Arial" w:cs="Arial"/>
                <w:b/>
                <w:sz w:val="18"/>
                <w:lang w:eastAsia="en-US" w:bidi="ar-SA"/>
              </w:rPr>
              <w:t>80,50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c>
          <w:tcPr>
            <w:tcW w:w="1720" w:type="dxa"/>
            <w:tcBorders>
              <w:left w:val="single" w:sz="6" w:space="0" w:color="FFFFFF"/>
            </w:tcBorders>
            <w:shd w:val="clear" w:color="auto" w:fill="C4BC96"/>
          </w:tcPr>
          <w:p w14:paraId="7E6F429C" w14:textId="77777777" w:rsidR="00B125DE" w:rsidRPr="00B125DE" w:rsidRDefault="00B125DE" w:rsidP="00B125DE">
            <w:pPr>
              <w:spacing w:before="10"/>
              <w:rPr>
                <w:rFonts w:ascii="Arial" w:eastAsia="Arial" w:hAnsi="Arial" w:cs="Arial"/>
                <w:b/>
                <w:sz w:val="17"/>
                <w:lang w:eastAsia="en-US" w:bidi="ar-SA"/>
              </w:rPr>
            </w:pPr>
          </w:p>
          <w:p w14:paraId="0D5B5E19" w14:textId="77777777" w:rsidR="00B125DE" w:rsidRPr="00B125DE" w:rsidRDefault="00B125DE" w:rsidP="00B125DE">
            <w:pPr>
              <w:spacing w:before="1"/>
              <w:ind w:left="464" w:right="439"/>
              <w:jc w:val="center"/>
              <w:rPr>
                <w:rFonts w:ascii="Arial" w:eastAsia="Arial" w:hAnsi="Arial" w:cs="Arial"/>
                <w:b/>
                <w:sz w:val="18"/>
                <w:lang w:eastAsia="en-US" w:bidi="ar-SA"/>
              </w:rPr>
            </w:pPr>
            <w:r w:rsidRPr="00B125DE">
              <w:rPr>
                <w:rFonts w:ascii="Arial" w:eastAsia="Arial" w:hAnsi="Arial" w:cs="Arial"/>
                <w:b/>
                <w:sz w:val="18"/>
                <w:lang w:eastAsia="en-US" w:bidi="ar-SA"/>
              </w:rPr>
              <w:t>83,50</w:t>
            </w:r>
            <w:r w:rsidRPr="00B125DE">
              <w:rPr>
                <w:rFonts w:ascii="Arial" w:eastAsia="Arial" w:hAnsi="Arial" w:cs="Arial"/>
                <w:b/>
                <w:spacing w:val="-2"/>
                <w:sz w:val="18"/>
                <w:lang w:eastAsia="en-US" w:bidi="ar-SA"/>
              </w:rPr>
              <w:t xml:space="preserve"> </w:t>
            </w:r>
            <w:r w:rsidRPr="00B125DE">
              <w:rPr>
                <w:rFonts w:ascii="Arial" w:eastAsia="Arial" w:hAnsi="Arial" w:cs="Arial"/>
                <w:b/>
                <w:sz w:val="18"/>
                <w:lang w:eastAsia="en-US" w:bidi="ar-SA"/>
              </w:rPr>
              <w:t>€</w:t>
            </w:r>
          </w:p>
        </w:tc>
      </w:tr>
    </w:tbl>
    <w:p w14:paraId="06E9DA71" w14:textId="77777777" w:rsidR="00B92914" w:rsidRPr="00702B05" w:rsidRDefault="00B92914" w:rsidP="00B125DE">
      <w:pPr>
        <w:pStyle w:val="Titre2"/>
        <w:ind w:left="0" w:right="76"/>
        <w:rPr>
          <w:b w:val="0"/>
          <w:bCs w:val="0"/>
          <w:sz w:val="22"/>
          <w:highlight w:val="green"/>
        </w:rPr>
      </w:pPr>
    </w:p>
    <w:p w14:paraId="252ABEC5" w14:textId="77777777" w:rsidR="00B92914" w:rsidRDefault="00B92914" w:rsidP="001E6395">
      <w:pPr>
        <w:pStyle w:val="Titre2"/>
        <w:ind w:right="76"/>
        <w:rPr>
          <w:b w:val="0"/>
          <w:bCs w:val="0"/>
          <w:sz w:val="22"/>
        </w:rPr>
      </w:pPr>
    </w:p>
    <w:p w14:paraId="431767A6" w14:textId="77715BD7" w:rsidR="005D740B" w:rsidRPr="005D740B" w:rsidRDefault="005D740B" w:rsidP="005D740B">
      <w:pPr>
        <w:pStyle w:val="Corpsdetexte"/>
        <w:ind w:right="76"/>
        <w:rPr>
          <w:sz w:val="22"/>
          <w:szCs w:val="22"/>
          <w:u w:val="single"/>
        </w:rPr>
      </w:pPr>
      <w:r w:rsidRPr="00191A71">
        <w:rPr>
          <w:b/>
          <w:bCs/>
          <w:sz w:val="22"/>
          <w:szCs w:val="22"/>
          <w:u w:val="single"/>
        </w:rPr>
        <w:t>La tarification des séjours, mini-camps</w:t>
      </w:r>
      <w:r w:rsidRPr="00191A71">
        <w:rPr>
          <w:sz w:val="22"/>
          <w:szCs w:val="22"/>
          <w:u w:val="single"/>
        </w:rPr>
        <w:t xml:space="preserve"> </w:t>
      </w:r>
      <w:r w:rsidRPr="00191A71">
        <w:rPr>
          <w:sz w:val="22"/>
          <w:szCs w:val="22"/>
        </w:rPr>
        <w:t>(accueils avec hébergement)</w:t>
      </w:r>
    </w:p>
    <w:p w14:paraId="73F02644" w14:textId="77777777" w:rsidR="005D740B" w:rsidRPr="0017121E" w:rsidRDefault="005D740B" w:rsidP="005D740B">
      <w:pPr>
        <w:pStyle w:val="Titre2"/>
        <w:ind w:right="76"/>
        <w:rPr>
          <w:sz w:val="22"/>
          <w:szCs w:val="22"/>
        </w:rPr>
      </w:pPr>
    </w:p>
    <w:p w14:paraId="5EF8EC2C" w14:textId="77777777" w:rsidR="005D740B" w:rsidRPr="005D740B" w:rsidRDefault="005D740B" w:rsidP="005D740B">
      <w:pPr>
        <w:pStyle w:val="Corpsdetexte"/>
        <w:ind w:right="76"/>
        <w:jc w:val="both"/>
        <w:rPr>
          <w:sz w:val="22"/>
          <w:szCs w:val="22"/>
        </w:rPr>
      </w:pPr>
      <w:r w:rsidRPr="005D740B">
        <w:rPr>
          <w:sz w:val="22"/>
          <w:szCs w:val="22"/>
        </w:rPr>
        <w:t>Les tarifs concernant les séjours ou mini-camps organisés par le centre de loisirs éducatif seront communiqués à l’ouverture des réservations.</w:t>
      </w:r>
    </w:p>
    <w:p w14:paraId="0E893C5D" w14:textId="77777777" w:rsidR="005D740B" w:rsidRPr="005D740B" w:rsidRDefault="005D740B" w:rsidP="005D740B">
      <w:pPr>
        <w:pStyle w:val="Corpsdetexte"/>
        <w:ind w:right="76"/>
        <w:jc w:val="both"/>
        <w:rPr>
          <w:sz w:val="22"/>
          <w:szCs w:val="22"/>
        </w:rPr>
      </w:pPr>
    </w:p>
    <w:p w14:paraId="41DD703C" w14:textId="77777777" w:rsidR="005D740B" w:rsidRPr="0017121E" w:rsidRDefault="005D740B" w:rsidP="005D740B">
      <w:pPr>
        <w:pStyle w:val="Corpsdetexte"/>
        <w:ind w:right="76"/>
        <w:jc w:val="both"/>
        <w:rPr>
          <w:sz w:val="22"/>
          <w:szCs w:val="22"/>
        </w:rPr>
      </w:pPr>
      <w:r w:rsidRPr="005D740B">
        <w:rPr>
          <w:sz w:val="22"/>
          <w:szCs w:val="22"/>
        </w:rPr>
        <w:t>Il conviendra de se référer aux Conditions Générales de Ventes des séjours disponibles sur simple demande auprès du responsable des accueils.</w:t>
      </w:r>
    </w:p>
    <w:p w14:paraId="67278D54" w14:textId="77777777" w:rsidR="005D740B" w:rsidRPr="0017121E" w:rsidRDefault="005D740B" w:rsidP="005D740B">
      <w:pPr>
        <w:pStyle w:val="Titre2"/>
        <w:ind w:right="76"/>
        <w:rPr>
          <w:sz w:val="22"/>
          <w:szCs w:val="22"/>
        </w:rPr>
      </w:pPr>
    </w:p>
    <w:p w14:paraId="7365C00E" w14:textId="0F9C6E0D" w:rsidR="005D740B" w:rsidRPr="0017121E" w:rsidRDefault="005D740B" w:rsidP="005D740B">
      <w:pPr>
        <w:pStyle w:val="Titre2"/>
        <w:ind w:right="76"/>
        <w:rPr>
          <w:sz w:val="22"/>
          <w:szCs w:val="22"/>
        </w:rPr>
      </w:pPr>
      <w:r w:rsidRPr="0017121E">
        <w:rPr>
          <w:sz w:val="22"/>
          <w:szCs w:val="22"/>
          <w:u w:val="single"/>
        </w:rPr>
        <w:t>Les aides aux temps libres, aux vacances</w:t>
      </w:r>
    </w:p>
    <w:p w14:paraId="2185D28C" w14:textId="77777777" w:rsidR="005D740B" w:rsidRPr="0017121E" w:rsidRDefault="005D740B" w:rsidP="005D740B">
      <w:pPr>
        <w:pStyle w:val="Corpsdetexte"/>
        <w:spacing w:before="1"/>
        <w:ind w:right="76"/>
        <w:jc w:val="both"/>
        <w:rPr>
          <w:color w:val="FF0000"/>
          <w:sz w:val="22"/>
          <w:szCs w:val="22"/>
        </w:rPr>
      </w:pPr>
    </w:p>
    <w:p w14:paraId="25EB0945" w14:textId="77777777" w:rsidR="005D740B" w:rsidRPr="005D740B" w:rsidRDefault="005D740B" w:rsidP="005D740B">
      <w:pPr>
        <w:pStyle w:val="Corpsdetexte"/>
        <w:spacing w:before="1"/>
        <w:ind w:right="76"/>
        <w:jc w:val="both"/>
        <w:rPr>
          <w:sz w:val="22"/>
          <w:szCs w:val="22"/>
        </w:rPr>
      </w:pPr>
      <w:r w:rsidRPr="005D740B">
        <w:rPr>
          <w:sz w:val="22"/>
          <w:szCs w:val="22"/>
        </w:rPr>
        <w:t>Pour les bénéficiaires des aides aux temps libres (mercredis et vacances), la famille s’engage à fournir l’attestation de droit dès l’inscription au centre de loisirs ou dès réception de la notification de droit dématérialisée envoyée par la Caf du Gard par mail (vérifier les spams).</w:t>
      </w:r>
    </w:p>
    <w:p w14:paraId="5AA4AD3B" w14:textId="744FE4FB" w:rsidR="005D740B" w:rsidRDefault="005D740B" w:rsidP="005D740B">
      <w:pPr>
        <w:pStyle w:val="Titre2"/>
        <w:ind w:right="76"/>
        <w:jc w:val="center"/>
        <w:rPr>
          <w:b w:val="0"/>
          <w:bCs w:val="0"/>
          <w:sz w:val="22"/>
        </w:rPr>
      </w:pPr>
      <w:r>
        <w:rPr>
          <w:b w:val="0"/>
          <w:bCs w:val="0"/>
          <w:sz w:val="22"/>
        </w:rPr>
        <w:lastRenderedPageBreak/>
        <w:t>_____________________________</w:t>
      </w:r>
    </w:p>
    <w:p w14:paraId="7B4C3C38" w14:textId="77777777" w:rsidR="005D740B" w:rsidRDefault="005D740B" w:rsidP="001E6395">
      <w:pPr>
        <w:pStyle w:val="Titre2"/>
        <w:ind w:right="76"/>
        <w:rPr>
          <w:b w:val="0"/>
          <w:bCs w:val="0"/>
          <w:sz w:val="22"/>
        </w:rPr>
      </w:pPr>
    </w:p>
    <w:p w14:paraId="6824B45A" w14:textId="14AE89D1" w:rsidR="001E6395" w:rsidRDefault="001E6395" w:rsidP="001E6395">
      <w:pPr>
        <w:pStyle w:val="Titre2"/>
        <w:ind w:right="76"/>
        <w:rPr>
          <w:sz w:val="22"/>
        </w:rPr>
      </w:pPr>
      <w:r w:rsidRPr="005B45BB">
        <w:rPr>
          <w:b w:val="0"/>
          <w:bCs w:val="0"/>
          <w:sz w:val="22"/>
        </w:rPr>
        <w:t xml:space="preserve">Pour bénéficier de la tarification modulée, la </w:t>
      </w:r>
      <w:r w:rsidRPr="005B45BB">
        <w:rPr>
          <w:sz w:val="22"/>
        </w:rPr>
        <w:t>famille s’engage à fournir un justificatif de ressources</w:t>
      </w:r>
      <w:r w:rsidRPr="005B45BB">
        <w:rPr>
          <w:b w:val="0"/>
          <w:bCs w:val="0"/>
          <w:sz w:val="22"/>
        </w:rPr>
        <w:t> : notification de droit de la Caf ou de la Msa, le dernier avis d’imposition (page 2 avec</w:t>
      </w:r>
      <w:r w:rsidRPr="00704A6B">
        <w:rPr>
          <w:sz w:val="22"/>
        </w:rPr>
        <w:t xml:space="preserve"> </w:t>
      </w:r>
      <w:r w:rsidRPr="005B45BB">
        <w:rPr>
          <w:b w:val="0"/>
          <w:bCs w:val="0"/>
          <w:sz w:val="22"/>
        </w:rPr>
        <w:t>Revenu fiscal</w:t>
      </w:r>
      <w:r w:rsidRPr="00704A6B">
        <w:rPr>
          <w:sz w:val="22"/>
        </w:rPr>
        <w:t xml:space="preserve"> </w:t>
      </w:r>
      <w:r w:rsidRPr="005B45BB">
        <w:rPr>
          <w:b w:val="0"/>
          <w:bCs w:val="0"/>
          <w:sz w:val="22"/>
        </w:rPr>
        <w:t>de référence et le nombre de part).</w:t>
      </w:r>
      <w:r>
        <w:rPr>
          <w:sz w:val="22"/>
        </w:rPr>
        <w:t xml:space="preserve"> </w:t>
      </w:r>
    </w:p>
    <w:p w14:paraId="6327BCDB" w14:textId="77777777" w:rsidR="001E6395" w:rsidRDefault="001E6395" w:rsidP="001E6395">
      <w:pPr>
        <w:pStyle w:val="Titre2"/>
        <w:ind w:right="76"/>
        <w:rPr>
          <w:sz w:val="22"/>
        </w:rPr>
      </w:pPr>
      <w:r w:rsidRPr="00704A6B">
        <w:rPr>
          <w:sz w:val="22"/>
        </w:rPr>
        <w:t>En l’absence de ce justificatif, le tarif le plus élevé sera appliqué par défaut.</w:t>
      </w:r>
    </w:p>
    <w:p w14:paraId="5F2C44B0" w14:textId="77777777" w:rsidR="0017121E" w:rsidRDefault="0017121E" w:rsidP="001E6395">
      <w:pPr>
        <w:pStyle w:val="Titre2"/>
        <w:ind w:right="76"/>
        <w:rPr>
          <w:sz w:val="22"/>
        </w:rPr>
      </w:pPr>
    </w:p>
    <w:p w14:paraId="06850770" w14:textId="77777777" w:rsidR="001E6395" w:rsidRPr="00704A6B" w:rsidRDefault="001E6395" w:rsidP="001E6395">
      <w:pPr>
        <w:pStyle w:val="Corpsdetexte"/>
        <w:spacing w:before="1"/>
        <w:ind w:right="76"/>
        <w:jc w:val="both"/>
        <w:rPr>
          <w:b/>
          <w:sz w:val="22"/>
        </w:rPr>
      </w:pPr>
      <w:r w:rsidRPr="005D740B">
        <w:rPr>
          <w:b/>
          <w:sz w:val="22"/>
        </w:rPr>
        <w:t>Les tarifs appliqués ne peuvent en aucun cas être révisés rétroactivement si le nouveau quotient familial n’est pas signalé dans les temps.</w:t>
      </w:r>
    </w:p>
    <w:p w14:paraId="0B123C5E" w14:textId="77777777" w:rsidR="001C4C17" w:rsidRDefault="001C4C17" w:rsidP="00E86B04">
      <w:pPr>
        <w:pStyle w:val="Corpsdetexte"/>
        <w:ind w:right="76"/>
        <w:jc w:val="both"/>
        <w:rPr>
          <w:sz w:val="22"/>
          <w:szCs w:val="22"/>
        </w:rPr>
      </w:pPr>
    </w:p>
    <w:p w14:paraId="6F823534" w14:textId="77777777" w:rsidR="0017121E" w:rsidRDefault="0017121E" w:rsidP="0017121E">
      <w:pPr>
        <w:pStyle w:val="Corpsdetexte"/>
        <w:ind w:right="76"/>
        <w:jc w:val="both"/>
        <w:rPr>
          <w:bCs/>
          <w:sz w:val="22"/>
        </w:rPr>
      </w:pPr>
      <w:r w:rsidRPr="00704A6B">
        <w:rPr>
          <w:sz w:val="22"/>
        </w:rPr>
        <w:t xml:space="preserve">Pour les familles allocataires de la Caf, avec autorisation </w:t>
      </w:r>
      <w:r>
        <w:rPr>
          <w:sz w:val="22"/>
        </w:rPr>
        <w:t>mentionnée sur la fiche d’inscription et de renseignements</w:t>
      </w:r>
      <w:r w:rsidRPr="00704A6B">
        <w:rPr>
          <w:sz w:val="22"/>
        </w:rPr>
        <w:t>, le responsable du centre de loisirs consultera les ressources de la famille sur le site CDAP (</w:t>
      </w:r>
      <w:r w:rsidRPr="00704A6B">
        <w:rPr>
          <w:b/>
          <w:bCs/>
          <w:i/>
          <w:sz w:val="22"/>
        </w:rPr>
        <w:t>Consultation des Données Allocataires par les Partenaires)</w:t>
      </w:r>
      <w:r w:rsidRPr="00704A6B">
        <w:rPr>
          <w:bCs/>
          <w:sz w:val="22"/>
        </w:rPr>
        <w:t xml:space="preserve"> de la Caf. </w:t>
      </w:r>
    </w:p>
    <w:p w14:paraId="7917F43E" w14:textId="77777777" w:rsidR="0017121E" w:rsidRPr="005D740B" w:rsidRDefault="0017121E" w:rsidP="0017121E">
      <w:pPr>
        <w:pStyle w:val="Corpsdetexte"/>
        <w:spacing w:before="1"/>
        <w:ind w:right="76"/>
        <w:jc w:val="both"/>
        <w:rPr>
          <w:sz w:val="22"/>
          <w:szCs w:val="22"/>
        </w:rPr>
      </w:pPr>
    </w:p>
    <w:p w14:paraId="6D189C04" w14:textId="77777777" w:rsidR="0017121E" w:rsidRPr="00D755CA" w:rsidRDefault="0017121E" w:rsidP="0017121E">
      <w:pPr>
        <w:pStyle w:val="Titre2"/>
        <w:ind w:right="76"/>
      </w:pPr>
      <w:bookmarkStart w:id="12" w:name="_Hlk190706986"/>
      <w:r w:rsidRPr="00D755CA">
        <w:rPr>
          <w:u w:val="single"/>
        </w:rPr>
        <w:t>La facturation</w:t>
      </w:r>
      <w:r w:rsidRPr="00D755CA">
        <w:t> </w:t>
      </w:r>
    </w:p>
    <w:bookmarkEnd w:id="12"/>
    <w:p w14:paraId="64263073" w14:textId="77777777" w:rsidR="0017121E" w:rsidRPr="0017121E" w:rsidRDefault="0017121E" w:rsidP="0017121E">
      <w:pPr>
        <w:pStyle w:val="Corpsdetexte"/>
        <w:spacing w:before="1"/>
        <w:ind w:right="76"/>
        <w:jc w:val="both"/>
        <w:rPr>
          <w:sz w:val="22"/>
          <w:szCs w:val="22"/>
        </w:rPr>
      </w:pPr>
    </w:p>
    <w:p w14:paraId="68F910D7" w14:textId="77777777" w:rsidR="0017121E" w:rsidRPr="005D740B" w:rsidRDefault="0017121E" w:rsidP="0017121E">
      <w:pPr>
        <w:pStyle w:val="Corpsdetexte"/>
        <w:spacing w:before="1"/>
        <w:ind w:right="76"/>
        <w:jc w:val="both"/>
        <w:rPr>
          <w:sz w:val="22"/>
          <w:szCs w:val="22"/>
        </w:rPr>
      </w:pPr>
      <w:r w:rsidRPr="005D740B">
        <w:rPr>
          <w:sz w:val="22"/>
          <w:szCs w:val="22"/>
        </w:rPr>
        <w:t xml:space="preserve">La facture est établie mensuellement et sera transmise par mail, éventuellement par voie postale, ou en main propre. </w:t>
      </w:r>
    </w:p>
    <w:p w14:paraId="699BB9C1" w14:textId="77777777" w:rsidR="0017121E" w:rsidRPr="005D740B" w:rsidRDefault="0017121E" w:rsidP="0017121E">
      <w:pPr>
        <w:pStyle w:val="Corpsdetexte"/>
        <w:spacing w:before="1"/>
        <w:ind w:right="76"/>
        <w:jc w:val="both"/>
        <w:rPr>
          <w:sz w:val="22"/>
          <w:szCs w:val="22"/>
        </w:rPr>
      </w:pPr>
    </w:p>
    <w:p w14:paraId="281D944E" w14:textId="3607F055" w:rsidR="0017121E" w:rsidRPr="005D740B" w:rsidRDefault="0017121E" w:rsidP="0017121E">
      <w:pPr>
        <w:pStyle w:val="Corpsdetexte"/>
        <w:spacing w:before="1"/>
        <w:ind w:right="76"/>
        <w:jc w:val="both"/>
        <w:rPr>
          <w:sz w:val="22"/>
          <w:szCs w:val="22"/>
        </w:rPr>
      </w:pPr>
      <w:r w:rsidRPr="005D740B">
        <w:rPr>
          <w:sz w:val="22"/>
          <w:szCs w:val="22"/>
        </w:rPr>
        <w:t>Toutes les factures acquittées sont téléchargeables à partir de l’Espace Famille.</w:t>
      </w:r>
    </w:p>
    <w:p w14:paraId="188BDC43" w14:textId="77777777" w:rsidR="0017121E" w:rsidRPr="005D740B" w:rsidRDefault="0017121E" w:rsidP="0017121E">
      <w:pPr>
        <w:pStyle w:val="Corpsdetexte"/>
        <w:spacing w:before="1"/>
        <w:ind w:right="76"/>
        <w:jc w:val="both"/>
        <w:rPr>
          <w:sz w:val="22"/>
          <w:szCs w:val="22"/>
        </w:rPr>
      </w:pPr>
    </w:p>
    <w:p w14:paraId="11CF36BA" w14:textId="77777777" w:rsidR="0017121E" w:rsidRPr="0017121E" w:rsidRDefault="0017121E" w:rsidP="0017121E">
      <w:pPr>
        <w:pStyle w:val="Corpsdetexte"/>
        <w:spacing w:before="1"/>
        <w:ind w:right="76"/>
        <w:jc w:val="both"/>
        <w:rPr>
          <w:sz w:val="22"/>
          <w:szCs w:val="22"/>
        </w:rPr>
      </w:pPr>
      <w:r w:rsidRPr="005D740B">
        <w:rPr>
          <w:sz w:val="22"/>
          <w:szCs w:val="22"/>
        </w:rPr>
        <w:t>La facture numérotée tiendra compte des modifications de réservation et des annulations intervenues dans le respect des conditions d’annulation/modification.</w:t>
      </w:r>
    </w:p>
    <w:p w14:paraId="55732E7F" w14:textId="77777777" w:rsidR="0017121E" w:rsidRPr="0017121E" w:rsidRDefault="0017121E" w:rsidP="0017121E">
      <w:pPr>
        <w:pStyle w:val="Corpsdetexte"/>
        <w:spacing w:before="1"/>
        <w:ind w:right="76"/>
        <w:jc w:val="both"/>
        <w:rPr>
          <w:sz w:val="22"/>
          <w:szCs w:val="22"/>
        </w:rPr>
      </w:pPr>
    </w:p>
    <w:p w14:paraId="3ECBAF6E" w14:textId="77777777" w:rsidR="0017121E" w:rsidRPr="0017121E" w:rsidRDefault="0017121E" w:rsidP="0017121E">
      <w:pPr>
        <w:pStyle w:val="Corpsdetexte"/>
        <w:spacing w:before="1"/>
        <w:ind w:right="76"/>
        <w:jc w:val="both"/>
        <w:rPr>
          <w:sz w:val="22"/>
          <w:szCs w:val="22"/>
        </w:rPr>
      </w:pPr>
      <w:r w:rsidRPr="0017121E">
        <w:rPr>
          <w:sz w:val="22"/>
          <w:szCs w:val="22"/>
        </w:rPr>
        <w:t>Les sommes au crédit (non visibles sur l’Espace Famille) seront reportées sur le mois suivant diminuant ainsi le solde de la prochaine facture, alors que les sommes à devoir l’augmenteront.</w:t>
      </w:r>
    </w:p>
    <w:p w14:paraId="2715DB04" w14:textId="77777777" w:rsidR="0017121E" w:rsidRPr="0017121E" w:rsidRDefault="0017121E" w:rsidP="0017121E">
      <w:pPr>
        <w:pStyle w:val="Corpsdetexte"/>
        <w:spacing w:before="1"/>
        <w:ind w:right="76"/>
        <w:jc w:val="both"/>
        <w:rPr>
          <w:sz w:val="22"/>
          <w:szCs w:val="22"/>
        </w:rPr>
      </w:pPr>
    </w:p>
    <w:p w14:paraId="0C7FE9F2" w14:textId="77777777" w:rsidR="0017121E" w:rsidRPr="0017121E" w:rsidRDefault="0017121E" w:rsidP="0017121E">
      <w:pPr>
        <w:pStyle w:val="Corpsdetexte"/>
        <w:spacing w:before="1"/>
        <w:ind w:right="76"/>
        <w:jc w:val="both"/>
        <w:rPr>
          <w:sz w:val="22"/>
          <w:szCs w:val="22"/>
        </w:rPr>
      </w:pPr>
      <w:r w:rsidRPr="0017121E">
        <w:rPr>
          <w:sz w:val="22"/>
          <w:szCs w:val="22"/>
        </w:rPr>
        <w:t>En cas de déménagement, de situation particulière, un remboursement sera effectué par virement bancaire.</w:t>
      </w:r>
    </w:p>
    <w:p w14:paraId="223E92F3" w14:textId="77777777" w:rsidR="0017121E" w:rsidRPr="0017121E" w:rsidRDefault="0017121E" w:rsidP="0017121E">
      <w:pPr>
        <w:pStyle w:val="Corpsdetexte"/>
        <w:spacing w:before="1"/>
        <w:ind w:right="76"/>
        <w:jc w:val="both"/>
        <w:rPr>
          <w:sz w:val="22"/>
          <w:szCs w:val="22"/>
        </w:rPr>
      </w:pPr>
    </w:p>
    <w:p w14:paraId="55984A4B" w14:textId="77777777" w:rsidR="0017121E" w:rsidRPr="0017121E" w:rsidRDefault="0017121E" w:rsidP="0017121E">
      <w:pPr>
        <w:pStyle w:val="Corpsdetexte"/>
        <w:ind w:right="76"/>
        <w:jc w:val="both"/>
        <w:rPr>
          <w:b/>
          <w:bCs/>
          <w:sz w:val="22"/>
          <w:szCs w:val="22"/>
        </w:rPr>
      </w:pPr>
      <w:r w:rsidRPr="0017121E">
        <w:rPr>
          <w:b/>
          <w:sz w:val="22"/>
          <w:szCs w:val="22"/>
        </w:rPr>
        <w:t xml:space="preserve">Toute absence non signalée dans les délais ou non justifiée par un certificat médical sera facturée. Pour les familles bénéficiaires, </w:t>
      </w:r>
      <w:r w:rsidRPr="0017121E">
        <w:rPr>
          <w:b/>
          <w:bCs/>
          <w:sz w:val="22"/>
          <w:szCs w:val="22"/>
        </w:rPr>
        <w:t>les aides aux temps libres ne seront pas déduites.</w:t>
      </w:r>
    </w:p>
    <w:p w14:paraId="2EEC1BE3" w14:textId="77777777" w:rsidR="0017121E" w:rsidRPr="00D03626" w:rsidRDefault="0017121E" w:rsidP="0017121E">
      <w:pPr>
        <w:pStyle w:val="Titre2"/>
        <w:ind w:right="76"/>
        <w:jc w:val="left"/>
        <w:rPr>
          <w:szCs w:val="27"/>
        </w:rPr>
      </w:pPr>
      <w:bookmarkStart w:id="13" w:name="_Hlk190706952"/>
      <w:r w:rsidRPr="00D03626">
        <w:rPr>
          <w:szCs w:val="27"/>
          <w:u w:val="single"/>
        </w:rPr>
        <w:t>Le règlement</w:t>
      </w:r>
      <w:r>
        <w:rPr>
          <w:szCs w:val="27"/>
        </w:rPr>
        <w:t xml:space="preserve"> </w:t>
      </w:r>
    </w:p>
    <w:bookmarkEnd w:id="13"/>
    <w:p w14:paraId="32F692C8" w14:textId="77777777" w:rsidR="0017121E" w:rsidRDefault="0017121E" w:rsidP="0017121E">
      <w:pPr>
        <w:pStyle w:val="Corpsdetexte"/>
        <w:spacing w:before="1"/>
        <w:ind w:right="76"/>
        <w:jc w:val="both"/>
      </w:pPr>
    </w:p>
    <w:p w14:paraId="3869C8CA" w14:textId="77777777" w:rsidR="0017121E" w:rsidRPr="00704A6B" w:rsidRDefault="0017121E" w:rsidP="0017121E">
      <w:pPr>
        <w:pStyle w:val="Corpsdetexte"/>
        <w:spacing w:before="1"/>
        <w:ind w:right="76"/>
        <w:jc w:val="both"/>
        <w:rPr>
          <w:sz w:val="22"/>
        </w:rPr>
      </w:pPr>
      <w:r w:rsidRPr="00704A6B">
        <w:rPr>
          <w:b/>
          <w:sz w:val="22"/>
        </w:rPr>
        <w:t>Le paiement se fait à</w:t>
      </w:r>
      <w:r>
        <w:rPr>
          <w:b/>
          <w:sz w:val="22"/>
        </w:rPr>
        <w:t xml:space="preserve"> réception de la facture </w:t>
      </w:r>
      <w:r w:rsidRPr="00704A6B">
        <w:rPr>
          <w:sz w:val="22"/>
        </w:rPr>
        <w:t>par :</w:t>
      </w:r>
    </w:p>
    <w:p w14:paraId="4D48C7D2" w14:textId="77777777" w:rsidR="0017121E" w:rsidRPr="00704A6B" w:rsidRDefault="0017121E" w:rsidP="0017121E">
      <w:pPr>
        <w:pStyle w:val="Corpsdetexte"/>
        <w:numPr>
          <w:ilvl w:val="0"/>
          <w:numId w:val="6"/>
        </w:numPr>
        <w:spacing w:before="120"/>
        <w:ind w:left="935" w:right="74" w:hanging="357"/>
        <w:jc w:val="both"/>
        <w:rPr>
          <w:sz w:val="22"/>
        </w:rPr>
      </w:pPr>
      <w:r w:rsidRPr="00704A6B">
        <w:rPr>
          <w:sz w:val="22"/>
        </w:rPr>
        <w:t>Chèque bancaire, libellé à l’ordre des FRANCAS du Gard</w:t>
      </w:r>
    </w:p>
    <w:p w14:paraId="7C26A657" w14:textId="77777777" w:rsidR="0017121E" w:rsidRPr="00704A6B" w:rsidRDefault="0017121E" w:rsidP="0017121E">
      <w:pPr>
        <w:pStyle w:val="Corpsdetexte"/>
        <w:numPr>
          <w:ilvl w:val="0"/>
          <w:numId w:val="6"/>
        </w:numPr>
        <w:spacing w:before="120"/>
        <w:ind w:left="935" w:right="74" w:hanging="357"/>
        <w:jc w:val="both"/>
        <w:rPr>
          <w:sz w:val="22"/>
        </w:rPr>
      </w:pPr>
      <w:r w:rsidRPr="00704A6B">
        <w:rPr>
          <w:sz w:val="22"/>
        </w:rPr>
        <w:t>Chèque vacances</w:t>
      </w:r>
      <w:r>
        <w:rPr>
          <w:sz w:val="22"/>
        </w:rPr>
        <w:t xml:space="preserve"> (ANCV)</w:t>
      </w:r>
    </w:p>
    <w:p w14:paraId="71C85CC0" w14:textId="77777777" w:rsidR="0017121E" w:rsidRPr="00704A6B" w:rsidRDefault="0017121E" w:rsidP="0017121E">
      <w:pPr>
        <w:pStyle w:val="Corpsdetexte"/>
        <w:numPr>
          <w:ilvl w:val="0"/>
          <w:numId w:val="6"/>
        </w:numPr>
        <w:spacing w:before="120"/>
        <w:ind w:left="935" w:right="74" w:hanging="357"/>
        <w:jc w:val="both"/>
        <w:rPr>
          <w:sz w:val="22"/>
        </w:rPr>
      </w:pPr>
      <w:r w:rsidRPr="00704A6B">
        <w:rPr>
          <w:sz w:val="22"/>
        </w:rPr>
        <w:t xml:space="preserve">Ticket CESU pour les enfants de moins de </w:t>
      </w:r>
      <w:r>
        <w:rPr>
          <w:sz w:val="22"/>
        </w:rPr>
        <w:t>12</w:t>
      </w:r>
      <w:r w:rsidRPr="00704A6B">
        <w:rPr>
          <w:sz w:val="22"/>
        </w:rPr>
        <w:t xml:space="preserve"> ans</w:t>
      </w:r>
    </w:p>
    <w:p w14:paraId="2E9B2969" w14:textId="77777777" w:rsidR="0017121E" w:rsidRDefault="0017121E" w:rsidP="0017121E">
      <w:pPr>
        <w:pStyle w:val="Corpsdetexte"/>
        <w:numPr>
          <w:ilvl w:val="0"/>
          <w:numId w:val="6"/>
        </w:numPr>
        <w:spacing w:before="120"/>
        <w:ind w:left="935" w:right="74" w:hanging="357"/>
        <w:jc w:val="both"/>
        <w:rPr>
          <w:sz w:val="22"/>
        </w:rPr>
      </w:pPr>
      <w:r w:rsidRPr="00704A6B">
        <w:rPr>
          <w:sz w:val="22"/>
        </w:rPr>
        <w:t>Espèces contre remise d’un reçu signé par le responsable et par la personne qui règle</w:t>
      </w:r>
    </w:p>
    <w:p w14:paraId="11907E22" w14:textId="77777777" w:rsidR="0017121E" w:rsidRPr="005D740B" w:rsidRDefault="0017121E" w:rsidP="0017121E">
      <w:pPr>
        <w:pStyle w:val="Corpsdetexte"/>
        <w:numPr>
          <w:ilvl w:val="0"/>
          <w:numId w:val="6"/>
        </w:numPr>
        <w:spacing w:before="120"/>
        <w:ind w:left="935" w:right="74" w:hanging="357"/>
        <w:jc w:val="both"/>
        <w:rPr>
          <w:sz w:val="22"/>
        </w:rPr>
      </w:pPr>
      <w:r w:rsidRPr="005D740B">
        <w:rPr>
          <w:sz w:val="22"/>
        </w:rPr>
        <w:t>Carte Bancaire sur l’Espace Famille</w:t>
      </w:r>
    </w:p>
    <w:p w14:paraId="7DC40814" w14:textId="779FCFC9" w:rsidR="0017121E" w:rsidRDefault="0017121E" w:rsidP="0017121E">
      <w:pPr>
        <w:pStyle w:val="Corpsdetexte"/>
        <w:spacing w:before="1"/>
        <w:ind w:right="76"/>
        <w:jc w:val="both"/>
        <w:rPr>
          <w:b/>
          <w:bCs/>
          <w:sz w:val="28"/>
          <w:szCs w:val="28"/>
        </w:rPr>
      </w:pPr>
    </w:p>
    <w:p w14:paraId="48F34E7A" w14:textId="39166CEC" w:rsidR="00B125DE" w:rsidRDefault="00B125DE" w:rsidP="0017121E">
      <w:pPr>
        <w:pStyle w:val="Corpsdetexte"/>
        <w:spacing w:before="1"/>
        <w:ind w:right="76"/>
        <w:jc w:val="both"/>
        <w:rPr>
          <w:b/>
          <w:bCs/>
          <w:sz w:val="28"/>
          <w:szCs w:val="28"/>
        </w:rPr>
      </w:pPr>
    </w:p>
    <w:p w14:paraId="2C5D61F7" w14:textId="77777777" w:rsidR="00B125DE" w:rsidRPr="00520FE8" w:rsidRDefault="00B125DE" w:rsidP="0017121E">
      <w:pPr>
        <w:pStyle w:val="Corpsdetexte"/>
        <w:spacing w:before="1"/>
        <w:ind w:right="76"/>
        <w:jc w:val="both"/>
        <w:rPr>
          <w:b/>
          <w:bCs/>
          <w:sz w:val="28"/>
          <w:szCs w:val="28"/>
        </w:rPr>
      </w:pPr>
    </w:p>
    <w:p w14:paraId="558082CE" w14:textId="38336E0E" w:rsidR="00520FE8" w:rsidRPr="005D740B" w:rsidRDefault="00520FE8" w:rsidP="00520FE8">
      <w:pPr>
        <w:pStyle w:val="Titre1"/>
        <w:spacing w:before="45"/>
        <w:ind w:right="76"/>
        <w:jc w:val="both"/>
      </w:pPr>
      <w:r w:rsidRPr="005D740B">
        <w:t>Article 8 – Le Cabinet de recouvrement</w:t>
      </w:r>
    </w:p>
    <w:p w14:paraId="3E26ECE8" w14:textId="77777777" w:rsidR="00520FE8" w:rsidRPr="005D740B" w:rsidRDefault="00520FE8" w:rsidP="00520FE8">
      <w:pPr>
        <w:ind w:left="215"/>
        <w:jc w:val="both"/>
        <w:rPr>
          <w:b/>
          <w:bCs/>
          <w:sz w:val="28"/>
          <w:szCs w:val="32"/>
        </w:rPr>
      </w:pPr>
    </w:p>
    <w:p w14:paraId="2C27D999" w14:textId="4F448C4F" w:rsidR="00520FE8" w:rsidRPr="005D740B" w:rsidRDefault="00520FE8" w:rsidP="00520FE8">
      <w:pPr>
        <w:pStyle w:val="Corpsdetexte"/>
        <w:ind w:right="76"/>
        <w:jc w:val="both"/>
        <w:rPr>
          <w:sz w:val="22"/>
        </w:rPr>
      </w:pPr>
      <w:r w:rsidRPr="005D740B">
        <w:rPr>
          <w:sz w:val="22"/>
        </w:rPr>
        <w:t xml:space="preserve">Le délai de règlement d’une facture est de </w:t>
      </w:r>
      <w:r w:rsidR="00191A71">
        <w:rPr>
          <w:sz w:val="22"/>
        </w:rPr>
        <w:t>70</w:t>
      </w:r>
      <w:r w:rsidRPr="005D740B">
        <w:rPr>
          <w:sz w:val="22"/>
        </w:rPr>
        <w:t xml:space="preserve"> jours à la date de facturation. </w:t>
      </w:r>
    </w:p>
    <w:p w14:paraId="40F451A3" w14:textId="77777777" w:rsidR="00520FE8" w:rsidRPr="005D740B" w:rsidRDefault="00520FE8" w:rsidP="00520FE8">
      <w:pPr>
        <w:pStyle w:val="Corpsdetexte"/>
        <w:ind w:right="76"/>
        <w:jc w:val="both"/>
        <w:rPr>
          <w:sz w:val="22"/>
        </w:rPr>
      </w:pPr>
    </w:p>
    <w:p w14:paraId="765B5279" w14:textId="0FD38725" w:rsidR="00520FE8" w:rsidRPr="005D740B" w:rsidRDefault="00520FE8" w:rsidP="00520FE8">
      <w:pPr>
        <w:pStyle w:val="Corpsdetexte"/>
        <w:ind w:right="76"/>
        <w:jc w:val="both"/>
        <w:rPr>
          <w:sz w:val="22"/>
        </w:rPr>
      </w:pPr>
      <w:r w:rsidRPr="005D740B">
        <w:rPr>
          <w:sz w:val="22"/>
        </w:rPr>
        <w:t>Passé ce délai, l’accès à l’Espace Famille sera bloqué ; les réservations seront donc impossibles.</w:t>
      </w:r>
    </w:p>
    <w:p w14:paraId="4BDEB020" w14:textId="77777777" w:rsidR="00520FE8" w:rsidRPr="005D740B" w:rsidRDefault="00520FE8" w:rsidP="00520FE8">
      <w:pPr>
        <w:pStyle w:val="Corpsdetexte"/>
        <w:ind w:right="76"/>
        <w:jc w:val="both"/>
        <w:rPr>
          <w:sz w:val="22"/>
        </w:rPr>
      </w:pPr>
    </w:p>
    <w:p w14:paraId="2877F620" w14:textId="77777777" w:rsidR="00520FE8" w:rsidRDefault="00520FE8" w:rsidP="00520FE8">
      <w:pPr>
        <w:pStyle w:val="Corpsdetexte"/>
        <w:jc w:val="both"/>
        <w:rPr>
          <w:sz w:val="22"/>
        </w:rPr>
      </w:pPr>
      <w:r w:rsidRPr="005D740B">
        <w:rPr>
          <w:sz w:val="22"/>
        </w:rPr>
        <w:lastRenderedPageBreak/>
        <w:t>Si aucune solution à l’amiable ne peut aboutir, l’association départementale des Francas du Gard se réserve le droit d’adresser la facture impayée à son cabinet de mise en recouvrement.</w:t>
      </w:r>
    </w:p>
    <w:p w14:paraId="2A510CB0" w14:textId="77777777" w:rsidR="003B5DCF" w:rsidRPr="00D755CA" w:rsidRDefault="003B5DCF" w:rsidP="003B5DCF">
      <w:pPr>
        <w:ind w:left="215"/>
        <w:rPr>
          <w:b/>
          <w:bCs/>
          <w:sz w:val="28"/>
          <w:szCs w:val="32"/>
        </w:rPr>
      </w:pPr>
    </w:p>
    <w:p w14:paraId="6760D11B" w14:textId="0157FC04" w:rsidR="001E6395" w:rsidRDefault="001E6395" w:rsidP="001E6395">
      <w:pPr>
        <w:pStyle w:val="Titre1"/>
        <w:spacing w:before="45"/>
        <w:ind w:right="76"/>
        <w:jc w:val="both"/>
      </w:pPr>
      <w:r w:rsidRPr="00263D79">
        <w:t xml:space="preserve">Article </w:t>
      </w:r>
      <w:r w:rsidR="00520FE8">
        <w:t>9</w:t>
      </w:r>
      <w:r w:rsidRPr="00263D79">
        <w:t>- L’assurance et la responsabilité</w:t>
      </w:r>
    </w:p>
    <w:p w14:paraId="0842E802" w14:textId="77777777" w:rsidR="001E6395" w:rsidRPr="00D559EB" w:rsidRDefault="001E6395" w:rsidP="001E6395">
      <w:pPr>
        <w:pStyle w:val="Corpsdetexte"/>
        <w:ind w:right="76"/>
        <w:jc w:val="both"/>
        <w:rPr>
          <w:b/>
          <w:sz w:val="32"/>
        </w:rPr>
      </w:pPr>
    </w:p>
    <w:p w14:paraId="09CB371F" w14:textId="77777777" w:rsidR="001E6395" w:rsidRPr="008353E3" w:rsidRDefault="001E6395" w:rsidP="001E6395">
      <w:pPr>
        <w:pStyle w:val="Corpsdetexte"/>
        <w:spacing w:before="1"/>
        <w:ind w:right="76"/>
        <w:jc w:val="both"/>
        <w:rPr>
          <w:sz w:val="22"/>
        </w:rPr>
      </w:pPr>
      <w:r w:rsidRPr="008353E3">
        <w:rPr>
          <w:sz w:val="22"/>
        </w:rPr>
        <w:t xml:space="preserve">Conformément à la réglementation en vigueur, </w:t>
      </w:r>
      <w:r w:rsidRPr="008353E3">
        <w:rPr>
          <w:bCs/>
          <w:sz w:val="22"/>
        </w:rPr>
        <w:t xml:space="preserve">l’association départementale des FRANCAS du Gard </w:t>
      </w:r>
      <w:r w:rsidRPr="008353E3">
        <w:rPr>
          <w:sz w:val="22"/>
        </w:rPr>
        <w:t>est assurée en qualité d’organisateur pendant le déroulement des activités et des déplacements afférents au fonctionnement du centre de loisirs éducatif.</w:t>
      </w:r>
    </w:p>
    <w:p w14:paraId="540E620C" w14:textId="77777777" w:rsidR="001E6395" w:rsidRPr="008353E3" w:rsidRDefault="001E6395" w:rsidP="001E6395">
      <w:pPr>
        <w:pStyle w:val="Corpsdetexte"/>
        <w:spacing w:before="1"/>
        <w:ind w:right="76"/>
        <w:jc w:val="both"/>
        <w:rPr>
          <w:sz w:val="22"/>
        </w:rPr>
      </w:pPr>
    </w:p>
    <w:p w14:paraId="46D452A1" w14:textId="77777777" w:rsidR="001E6395" w:rsidRPr="008353E3" w:rsidRDefault="001E6395" w:rsidP="001E6395">
      <w:pPr>
        <w:pStyle w:val="Corpsdetexte"/>
        <w:spacing w:before="1"/>
        <w:ind w:right="76"/>
        <w:jc w:val="both"/>
        <w:rPr>
          <w:sz w:val="22"/>
        </w:rPr>
      </w:pPr>
      <w:r w:rsidRPr="008353E3">
        <w:rPr>
          <w:sz w:val="22"/>
        </w:rPr>
        <w:t>Les parents doivent fournir l’attestation d’assurance garantissant, d’une part, les dommages dont l’enfant pourrait être l’auteur (</w:t>
      </w:r>
      <w:r w:rsidRPr="008353E3">
        <w:rPr>
          <w:b/>
          <w:sz w:val="22"/>
        </w:rPr>
        <w:t>responsabilité civile</w:t>
      </w:r>
      <w:r w:rsidRPr="008353E3">
        <w:rPr>
          <w:sz w:val="22"/>
        </w:rPr>
        <w:t>) et, d’autre part, les dommages que celui-ci pourrait subir (</w:t>
      </w:r>
      <w:r w:rsidRPr="008353E3">
        <w:rPr>
          <w:b/>
          <w:sz w:val="22"/>
        </w:rPr>
        <w:t>assurance individuelle accident</w:t>
      </w:r>
      <w:r w:rsidRPr="008353E3">
        <w:rPr>
          <w:sz w:val="22"/>
        </w:rPr>
        <w:t>).</w:t>
      </w:r>
    </w:p>
    <w:p w14:paraId="5A72D662" w14:textId="77777777" w:rsidR="001E6395" w:rsidRPr="008353E3" w:rsidRDefault="001E6395" w:rsidP="001E6395">
      <w:pPr>
        <w:pStyle w:val="Corpsdetexte"/>
        <w:spacing w:before="1"/>
        <w:ind w:right="76"/>
        <w:jc w:val="both"/>
        <w:rPr>
          <w:bCs/>
          <w:sz w:val="22"/>
        </w:rPr>
      </w:pPr>
    </w:p>
    <w:p w14:paraId="02975D06" w14:textId="77777777" w:rsidR="001E6395" w:rsidRPr="008353E3" w:rsidRDefault="001E6395" w:rsidP="001E6395">
      <w:pPr>
        <w:pStyle w:val="Corpsdetexte"/>
        <w:spacing w:before="1"/>
        <w:ind w:right="76"/>
        <w:jc w:val="both"/>
        <w:rPr>
          <w:sz w:val="22"/>
        </w:rPr>
      </w:pPr>
      <w:r w:rsidRPr="008353E3">
        <w:rPr>
          <w:bCs/>
          <w:sz w:val="22"/>
        </w:rPr>
        <w:t xml:space="preserve">L’association départementale des FRANCAS du Gard </w:t>
      </w:r>
      <w:r w:rsidRPr="008353E3">
        <w:rPr>
          <w:sz w:val="22"/>
        </w:rPr>
        <w:t>est responsable de l’enfant dès son accueil par l’équipe d’animation dans les locaux du centre de loisirs éducatif jusqu’au moment où l’enfant est récupéré par une personne autorisée.</w:t>
      </w:r>
    </w:p>
    <w:p w14:paraId="03D8667B" w14:textId="77777777" w:rsidR="001E6395" w:rsidRPr="00704A6B" w:rsidRDefault="001E6395" w:rsidP="001E6395">
      <w:pPr>
        <w:pStyle w:val="Corpsdetexte"/>
        <w:spacing w:before="1"/>
        <w:ind w:right="76"/>
        <w:jc w:val="both"/>
        <w:rPr>
          <w:sz w:val="20"/>
        </w:rPr>
      </w:pPr>
    </w:p>
    <w:p w14:paraId="1FE0321D" w14:textId="77777777" w:rsidR="001E6395" w:rsidRPr="008353E3" w:rsidRDefault="001E6395" w:rsidP="001E6395">
      <w:pPr>
        <w:pStyle w:val="Corpsdetexte"/>
        <w:spacing w:before="1"/>
        <w:ind w:right="76"/>
        <w:jc w:val="both"/>
        <w:rPr>
          <w:sz w:val="22"/>
        </w:rPr>
      </w:pPr>
      <w:r w:rsidRPr="00C84EB8">
        <w:rPr>
          <w:sz w:val="22"/>
        </w:rPr>
        <w:t>L’enfant peut être récupéré en dehors de heures d’accueil sous réserve d’une décharge signée par les parents ou le responsable légal de l’enfant. La responsabilité incombe alors de fait à la personne habilitée, venue le chercher.</w:t>
      </w:r>
    </w:p>
    <w:p w14:paraId="76EF3A32" w14:textId="77777777" w:rsidR="001E6395" w:rsidRPr="008353E3" w:rsidRDefault="001E6395" w:rsidP="001E6395">
      <w:pPr>
        <w:pStyle w:val="Corpsdetexte"/>
        <w:spacing w:before="1"/>
        <w:ind w:right="76"/>
        <w:jc w:val="both"/>
        <w:rPr>
          <w:sz w:val="22"/>
        </w:rPr>
      </w:pPr>
    </w:p>
    <w:p w14:paraId="52987F8B" w14:textId="77777777" w:rsidR="001E6395" w:rsidRPr="008353E3" w:rsidRDefault="001E6395" w:rsidP="001E6395">
      <w:pPr>
        <w:pStyle w:val="Corpsdetexte"/>
        <w:spacing w:before="1"/>
        <w:ind w:right="76"/>
        <w:jc w:val="both"/>
        <w:rPr>
          <w:sz w:val="22"/>
        </w:rPr>
      </w:pPr>
      <w:r w:rsidRPr="008353E3">
        <w:rPr>
          <w:sz w:val="22"/>
        </w:rPr>
        <w:t>Si un enfant venait à blesser un de ses camarades ou un membre de l’équipe d’animation, malgré la surveillance, la responsabilité civile des parents, qui couvre l’enfant, serait engagée.</w:t>
      </w:r>
    </w:p>
    <w:p w14:paraId="3F61E4F7" w14:textId="77777777" w:rsidR="001E6395" w:rsidRPr="008353E3" w:rsidRDefault="001E6395" w:rsidP="001E6395">
      <w:pPr>
        <w:pStyle w:val="Corpsdetexte"/>
        <w:spacing w:before="1"/>
        <w:ind w:right="76"/>
        <w:jc w:val="both"/>
        <w:rPr>
          <w:sz w:val="22"/>
        </w:rPr>
      </w:pPr>
    </w:p>
    <w:p w14:paraId="2999C008" w14:textId="77777777" w:rsidR="001E6395" w:rsidRPr="008353E3" w:rsidRDefault="001E6395" w:rsidP="001E6395">
      <w:pPr>
        <w:pStyle w:val="Corpsdetexte"/>
        <w:spacing w:before="1"/>
        <w:ind w:right="76"/>
        <w:jc w:val="both"/>
        <w:rPr>
          <w:sz w:val="22"/>
        </w:rPr>
      </w:pPr>
      <w:r w:rsidRPr="008353E3">
        <w:rPr>
          <w:sz w:val="22"/>
        </w:rPr>
        <w:t xml:space="preserve">Tout incident sera tenu à la connaissance de la direction de </w:t>
      </w:r>
      <w:r w:rsidRPr="008353E3">
        <w:rPr>
          <w:bCs/>
          <w:sz w:val="22"/>
        </w:rPr>
        <w:t>l’association départementale des FRANCAS du Gard</w:t>
      </w:r>
      <w:r w:rsidRPr="008353E3">
        <w:rPr>
          <w:sz w:val="22"/>
        </w:rPr>
        <w:t xml:space="preserve"> par le responsable du centre de loisirs éducatif afin que soient prises des mesures adaptées.</w:t>
      </w:r>
    </w:p>
    <w:p w14:paraId="062227E3" w14:textId="77777777" w:rsidR="001E6395" w:rsidRDefault="001E6395" w:rsidP="003B5DCF">
      <w:pPr>
        <w:pStyle w:val="Titre1"/>
        <w:spacing w:before="18"/>
      </w:pPr>
    </w:p>
    <w:p w14:paraId="02607FE7" w14:textId="3275F2FB" w:rsidR="003B5DCF" w:rsidRPr="006E1C74" w:rsidRDefault="003B5DCF" w:rsidP="003B5DCF">
      <w:pPr>
        <w:pStyle w:val="Titre1"/>
        <w:spacing w:before="18"/>
      </w:pPr>
      <w:r w:rsidRPr="006E1C74">
        <w:t xml:space="preserve">Article </w:t>
      </w:r>
      <w:r w:rsidR="00520FE8">
        <w:t xml:space="preserve">10 </w:t>
      </w:r>
      <w:r w:rsidRPr="006E1C74">
        <w:t>- Le projet pédagogique et l’encadrement</w:t>
      </w:r>
    </w:p>
    <w:p w14:paraId="4B176ABA" w14:textId="77777777" w:rsidR="003B5DCF" w:rsidRDefault="003B5DCF" w:rsidP="003B5DCF">
      <w:pPr>
        <w:pStyle w:val="Corpsdetexte"/>
        <w:ind w:left="0"/>
        <w:rPr>
          <w:b/>
          <w:sz w:val="28"/>
        </w:rPr>
      </w:pPr>
    </w:p>
    <w:p w14:paraId="5C66490C" w14:textId="77777777" w:rsidR="008A5C30" w:rsidRPr="00697C97" w:rsidRDefault="003B5DCF" w:rsidP="008A5C30">
      <w:pPr>
        <w:pStyle w:val="Corpsdetexte"/>
        <w:jc w:val="both"/>
        <w:rPr>
          <w:sz w:val="22"/>
        </w:rPr>
      </w:pPr>
      <w:r w:rsidRPr="00697C97">
        <w:rPr>
          <w:sz w:val="22"/>
        </w:rPr>
        <w:t>Le centre de loisirs est un espace éducatif qui permet à l’enfant de faire notamment l’apprentissage de la vie sociale avec la possibilité d’une vie en groupe, hors du contexte familial, favorisant la rencontre avec d’autres enfants dans le respect des règles de vie commune, à travers le jeu pour un plaisir partagé.</w:t>
      </w:r>
      <w:r w:rsidR="00F8270B" w:rsidRPr="00697C97">
        <w:rPr>
          <w:sz w:val="22"/>
        </w:rPr>
        <w:t xml:space="preserve"> Les plannings d’animation sont susceptibles de connaitre des modifications en fonction de situations imprévues (météorologique, annulation d’un prestataire…). Les animations présentées sur les plannings sont affichées à titre indicatif. </w:t>
      </w:r>
    </w:p>
    <w:p w14:paraId="5B0D3C48" w14:textId="77777777" w:rsidR="008A5C30" w:rsidRDefault="008A5C30" w:rsidP="008A5C30"/>
    <w:p w14:paraId="25CE77B7" w14:textId="77777777" w:rsidR="000D348D" w:rsidRDefault="000D348D" w:rsidP="008A5C30"/>
    <w:p w14:paraId="7CD36DFC" w14:textId="77777777" w:rsidR="009363BA" w:rsidRPr="009363BA" w:rsidRDefault="009363BA" w:rsidP="009363BA">
      <w:pPr>
        <w:ind w:left="284"/>
        <w:jc w:val="both"/>
        <w:rPr>
          <w:b/>
          <w:bCs/>
          <w:szCs w:val="24"/>
        </w:rPr>
      </w:pPr>
      <w:r w:rsidRPr="009363BA">
        <w:rPr>
          <w:b/>
          <w:bCs/>
          <w:szCs w:val="24"/>
        </w:rPr>
        <w:t>Les activités éducatives mises en place sur le centre de loisirs éducatif ont pour objectifs :</w:t>
      </w:r>
    </w:p>
    <w:p w14:paraId="562F59D3" w14:textId="1D9A781C" w:rsidR="009363BA" w:rsidRPr="009363BA" w:rsidRDefault="004A60CF" w:rsidP="009363BA">
      <w:pPr>
        <w:numPr>
          <w:ilvl w:val="0"/>
          <w:numId w:val="8"/>
        </w:numPr>
        <w:spacing w:before="120"/>
        <w:ind w:left="935" w:hanging="357"/>
        <w:jc w:val="both"/>
        <w:rPr>
          <w:szCs w:val="24"/>
        </w:rPr>
      </w:pPr>
      <w:r w:rsidRPr="009363BA">
        <w:rPr>
          <w:szCs w:val="24"/>
        </w:rPr>
        <w:t>De</w:t>
      </w:r>
      <w:r w:rsidR="009363BA" w:rsidRPr="009363BA">
        <w:rPr>
          <w:szCs w:val="24"/>
        </w:rPr>
        <w:t xml:space="preserve"> proposer des temps de loisirs récréatifs et ludiques de qualité,</w:t>
      </w:r>
    </w:p>
    <w:p w14:paraId="7195E876" w14:textId="442AB815" w:rsidR="009363BA" w:rsidRPr="009363BA" w:rsidRDefault="00F673B5" w:rsidP="009363BA">
      <w:pPr>
        <w:numPr>
          <w:ilvl w:val="0"/>
          <w:numId w:val="8"/>
        </w:numPr>
        <w:spacing w:before="60"/>
        <w:ind w:left="935" w:hanging="357"/>
        <w:jc w:val="both"/>
        <w:rPr>
          <w:szCs w:val="24"/>
        </w:rPr>
      </w:pPr>
      <w:r>
        <w:rPr>
          <w:szCs w:val="24"/>
        </w:rPr>
        <w:t>D</w:t>
      </w:r>
      <w:r w:rsidR="009363BA" w:rsidRPr="009363BA">
        <w:rPr>
          <w:szCs w:val="24"/>
        </w:rPr>
        <w:t>e travailler en partenariat avec les associations locales, afin d’encourager la découverte de nouveaux horizons culturels, sportifs et artistiques,</w:t>
      </w:r>
    </w:p>
    <w:p w14:paraId="772FD397" w14:textId="5345F495" w:rsidR="009363BA" w:rsidRPr="009363BA" w:rsidRDefault="00F673B5" w:rsidP="009363BA">
      <w:pPr>
        <w:numPr>
          <w:ilvl w:val="0"/>
          <w:numId w:val="8"/>
        </w:numPr>
        <w:spacing w:before="60"/>
        <w:ind w:left="935" w:hanging="357"/>
        <w:jc w:val="both"/>
        <w:rPr>
          <w:szCs w:val="24"/>
        </w:rPr>
      </w:pPr>
      <w:r w:rsidRPr="009363BA">
        <w:rPr>
          <w:szCs w:val="24"/>
        </w:rPr>
        <w:t>De</w:t>
      </w:r>
      <w:r w:rsidR="009363BA" w:rsidRPr="009363BA">
        <w:rPr>
          <w:szCs w:val="24"/>
        </w:rPr>
        <w:t xml:space="preserve"> respecter le rythme de l’enfant en fonction de l’âge et de leurs envies.</w:t>
      </w:r>
    </w:p>
    <w:p w14:paraId="00D537CD" w14:textId="77777777" w:rsidR="009363BA" w:rsidRPr="009363BA" w:rsidRDefault="009363BA" w:rsidP="009363BA">
      <w:pPr>
        <w:ind w:left="218"/>
        <w:jc w:val="both"/>
        <w:rPr>
          <w:szCs w:val="20"/>
        </w:rPr>
      </w:pPr>
    </w:p>
    <w:p w14:paraId="0ECA7557" w14:textId="549754FC" w:rsidR="009363BA" w:rsidRPr="009363BA" w:rsidRDefault="009363BA" w:rsidP="009363BA">
      <w:pPr>
        <w:ind w:left="218"/>
        <w:jc w:val="both"/>
        <w:rPr>
          <w:szCs w:val="20"/>
        </w:rPr>
      </w:pPr>
      <w:r w:rsidRPr="009363BA">
        <w:rPr>
          <w:szCs w:val="20"/>
        </w:rPr>
        <w:t>A partir du projet éducatif des Francas « </w:t>
      </w:r>
      <w:r w:rsidRPr="009363BA">
        <w:rPr>
          <w:b/>
          <w:szCs w:val="20"/>
        </w:rPr>
        <w:t>Avec les enfants et les jeunes, ensemble pour l’éducation</w:t>
      </w:r>
      <w:r w:rsidRPr="009363BA">
        <w:rPr>
          <w:szCs w:val="20"/>
        </w:rPr>
        <w:t xml:space="preserve"> ! », l’équipe pédagogique décline le projet pédagogique du centre de loisirs </w:t>
      </w:r>
      <w:r w:rsidR="00F673B5">
        <w:rPr>
          <w:szCs w:val="20"/>
        </w:rPr>
        <w:t>éducatifs Chante Coucou</w:t>
      </w:r>
      <w:r w:rsidRPr="009363BA">
        <w:rPr>
          <w:szCs w:val="20"/>
        </w:rPr>
        <w:t xml:space="preserve">. </w:t>
      </w:r>
    </w:p>
    <w:p w14:paraId="08043120" w14:textId="77777777" w:rsidR="009363BA" w:rsidRPr="009363BA" w:rsidRDefault="009363BA" w:rsidP="009363BA">
      <w:pPr>
        <w:ind w:left="215"/>
        <w:jc w:val="both"/>
        <w:rPr>
          <w:szCs w:val="20"/>
        </w:rPr>
      </w:pPr>
      <w:r w:rsidRPr="009363BA">
        <w:rPr>
          <w:szCs w:val="20"/>
        </w:rPr>
        <w:t xml:space="preserve">A consulter sur : </w:t>
      </w:r>
      <w:hyperlink r:id="rId20" w:history="1">
        <w:r w:rsidRPr="009363BA">
          <w:rPr>
            <w:color w:val="0000FF" w:themeColor="hyperlink"/>
            <w:szCs w:val="20"/>
            <w:u w:val="single"/>
          </w:rPr>
          <w:t>http://www.territoires.francas30.org/?Decouvrez-le-projet-2015-2020-des</w:t>
        </w:r>
      </w:hyperlink>
    </w:p>
    <w:p w14:paraId="23DD3F2D" w14:textId="77777777" w:rsidR="009363BA" w:rsidRPr="009363BA" w:rsidRDefault="009363BA" w:rsidP="009363BA">
      <w:pPr>
        <w:ind w:left="218"/>
        <w:jc w:val="both"/>
        <w:rPr>
          <w:szCs w:val="20"/>
        </w:rPr>
      </w:pPr>
    </w:p>
    <w:p w14:paraId="79CD796C" w14:textId="77777777" w:rsidR="009363BA" w:rsidRPr="009363BA" w:rsidRDefault="009363BA" w:rsidP="009363BA">
      <w:pPr>
        <w:ind w:left="218"/>
        <w:jc w:val="both"/>
        <w:rPr>
          <w:szCs w:val="20"/>
        </w:rPr>
      </w:pPr>
      <w:r w:rsidRPr="009363BA">
        <w:rPr>
          <w:b/>
          <w:bCs/>
          <w:szCs w:val="20"/>
        </w:rPr>
        <w:t xml:space="preserve">L’Encadrement </w:t>
      </w:r>
      <w:r w:rsidRPr="009363BA">
        <w:rPr>
          <w:szCs w:val="20"/>
        </w:rPr>
        <w:t>des enfants respecte les législations, codes, lois et décrets relatifs à l’Accueil Collectif de Mineurs.</w:t>
      </w:r>
    </w:p>
    <w:p w14:paraId="113D9486" w14:textId="77777777" w:rsidR="009363BA" w:rsidRPr="009363BA" w:rsidRDefault="009363BA" w:rsidP="00F673B5">
      <w:pPr>
        <w:jc w:val="both"/>
        <w:rPr>
          <w:szCs w:val="20"/>
          <w:u w:val="single"/>
        </w:rPr>
      </w:pPr>
    </w:p>
    <w:p w14:paraId="02778F3B" w14:textId="77777777" w:rsidR="009363BA" w:rsidRPr="009363BA" w:rsidRDefault="009363BA" w:rsidP="009363BA">
      <w:pPr>
        <w:ind w:left="215"/>
        <w:jc w:val="both"/>
        <w:rPr>
          <w:szCs w:val="20"/>
        </w:rPr>
      </w:pPr>
      <w:r w:rsidRPr="009363BA">
        <w:rPr>
          <w:szCs w:val="20"/>
          <w:u w:val="single"/>
        </w:rPr>
        <w:t>Sur les vacances et sur les mercredis</w:t>
      </w:r>
      <w:r w:rsidRPr="009363BA">
        <w:rPr>
          <w:szCs w:val="20"/>
        </w:rPr>
        <w:t> :</w:t>
      </w:r>
    </w:p>
    <w:p w14:paraId="3FBE86E7" w14:textId="77777777" w:rsidR="009363BA" w:rsidRPr="009363BA" w:rsidRDefault="009363BA" w:rsidP="009363BA">
      <w:pPr>
        <w:numPr>
          <w:ilvl w:val="0"/>
          <w:numId w:val="3"/>
        </w:numPr>
        <w:ind w:left="714" w:hanging="357"/>
        <w:jc w:val="both"/>
        <w:rPr>
          <w:szCs w:val="20"/>
        </w:rPr>
      </w:pPr>
      <w:r w:rsidRPr="009363BA">
        <w:rPr>
          <w:szCs w:val="20"/>
        </w:rPr>
        <w:t>1 adulte pour 8 enfants de moins de 6 ans *</w:t>
      </w:r>
    </w:p>
    <w:p w14:paraId="0B4A15CE" w14:textId="77777777" w:rsidR="009363BA" w:rsidRPr="009363BA" w:rsidRDefault="009363BA" w:rsidP="009363BA">
      <w:pPr>
        <w:numPr>
          <w:ilvl w:val="0"/>
          <w:numId w:val="3"/>
        </w:numPr>
        <w:ind w:left="714" w:hanging="357"/>
        <w:jc w:val="both"/>
        <w:rPr>
          <w:szCs w:val="20"/>
        </w:rPr>
      </w:pPr>
      <w:r w:rsidRPr="009363BA">
        <w:rPr>
          <w:szCs w:val="20"/>
        </w:rPr>
        <w:t>1 adulte pour 12 enfants de 6 ans et plus *</w:t>
      </w:r>
    </w:p>
    <w:p w14:paraId="2986C9C8" w14:textId="4CA4286E" w:rsidR="009363BA" w:rsidRDefault="009363BA" w:rsidP="00F673B5">
      <w:pPr>
        <w:jc w:val="both"/>
        <w:rPr>
          <w:i/>
          <w:sz w:val="18"/>
          <w:szCs w:val="20"/>
        </w:rPr>
      </w:pPr>
      <w:r w:rsidRPr="009363BA">
        <w:rPr>
          <w:i/>
          <w:sz w:val="18"/>
          <w:szCs w:val="20"/>
        </w:rPr>
        <w:t>.</w:t>
      </w:r>
    </w:p>
    <w:p w14:paraId="66FF2CBB" w14:textId="77777777" w:rsidR="003B5DCF" w:rsidRPr="00697C97" w:rsidRDefault="003B5DCF" w:rsidP="006F77EF">
      <w:pPr>
        <w:pStyle w:val="Corpsdetexte"/>
        <w:ind w:left="0"/>
        <w:jc w:val="both"/>
        <w:rPr>
          <w:sz w:val="22"/>
          <w:szCs w:val="20"/>
        </w:rPr>
      </w:pPr>
    </w:p>
    <w:p w14:paraId="6663FCD0" w14:textId="77777777" w:rsidR="00D5503D" w:rsidRPr="00697C97" w:rsidRDefault="00D5503D" w:rsidP="00684832">
      <w:pPr>
        <w:pStyle w:val="Corpsdetexte"/>
        <w:jc w:val="both"/>
        <w:rPr>
          <w:sz w:val="22"/>
          <w:szCs w:val="20"/>
        </w:rPr>
      </w:pPr>
      <w:r w:rsidRPr="00697C97">
        <w:rPr>
          <w:sz w:val="22"/>
          <w:szCs w:val="20"/>
        </w:rPr>
        <w:t xml:space="preserve">Le centre de loisirs éducatif est placé sous la responsabilité </w:t>
      </w:r>
      <w:r w:rsidR="009D4866" w:rsidRPr="00697C97">
        <w:rPr>
          <w:sz w:val="22"/>
          <w:szCs w:val="20"/>
        </w:rPr>
        <w:t>d’une personne titulaire d’un diplôme professionnel du secteur de l’animation socioculturelle</w:t>
      </w:r>
      <w:r w:rsidRPr="00697C97">
        <w:rPr>
          <w:sz w:val="22"/>
          <w:szCs w:val="20"/>
        </w:rPr>
        <w:t>.</w:t>
      </w:r>
    </w:p>
    <w:p w14:paraId="24E6B392" w14:textId="77777777" w:rsidR="00684832" w:rsidRPr="00697C97" w:rsidRDefault="00684832" w:rsidP="00684832">
      <w:pPr>
        <w:pStyle w:val="Corpsdetexte"/>
        <w:jc w:val="both"/>
        <w:rPr>
          <w:sz w:val="22"/>
          <w:szCs w:val="20"/>
        </w:rPr>
      </w:pPr>
    </w:p>
    <w:p w14:paraId="4183B31E" w14:textId="77777777" w:rsidR="00EC3A5D" w:rsidRPr="00697C97" w:rsidRDefault="00EC3A5D" w:rsidP="00684832">
      <w:pPr>
        <w:pStyle w:val="Corpsdetexte"/>
        <w:jc w:val="both"/>
        <w:rPr>
          <w:sz w:val="22"/>
          <w:szCs w:val="20"/>
        </w:rPr>
      </w:pPr>
      <w:r w:rsidRPr="00697C97">
        <w:rPr>
          <w:sz w:val="22"/>
          <w:szCs w:val="20"/>
        </w:rPr>
        <w:t>L’équipe d’animation est constituée d’animateurs et d’animatrices, dont le nombre varie selon</w:t>
      </w:r>
      <w:r w:rsidR="00D5503D" w:rsidRPr="00697C97">
        <w:rPr>
          <w:sz w:val="22"/>
          <w:szCs w:val="20"/>
        </w:rPr>
        <w:t xml:space="preserve"> les périodes, complétée d’agents communaux, d’acteurs du monde associatif et éventuellement d’enseignants sur les temps périscolaires.</w:t>
      </w:r>
    </w:p>
    <w:p w14:paraId="747B5FE2" w14:textId="77777777" w:rsidR="00EC3A5D" w:rsidRPr="00697C97" w:rsidRDefault="00EC3A5D" w:rsidP="00684832">
      <w:pPr>
        <w:pStyle w:val="Corpsdetexte"/>
        <w:spacing w:before="11"/>
        <w:ind w:left="0"/>
        <w:jc w:val="both"/>
        <w:rPr>
          <w:sz w:val="22"/>
          <w:szCs w:val="20"/>
        </w:rPr>
      </w:pPr>
    </w:p>
    <w:p w14:paraId="3C1A6713" w14:textId="77777777" w:rsidR="00EC3A5D" w:rsidRPr="00697C97" w:rsidRDefault="00EC3A5D" w:rsidP="00684832">
      <w:pPr>
        <w:pStyle w:val="Corpsdetexte"/>
        <w:spacing w:before="1"/>
        <w:jc w:val="both"/>
        <w:rPr>
          <w:sz w:val="22"/>
          <w:szCs w:val="20"/>
        </w:rPr>
      </w:pPr>
      <w:r w:rsidRPr="00697C97">
        <w:rPr>
          <w:sz w:val="22"/>
          <w:szCs w:val="20"/>
        </w:rPr>
        <w:t>Une stabilisation des équipes est recherchée, afin de garantir une référence auprès des familles et des enfants.</w:t>
      </w:r>
    </w:p>
    <w:p w14:paraId="5BF1150C" w14:textId="77777777" w:rsidR="00EC3A5D" w:rsidRPr="00697C97" w:rsidRDefault="00EC3A5D" w:rsidP="00684832">
      <w:pPr>
        <w:pStyle w:val="Corpsdetexte"/>
        <w:spacing w:before="2"/>
        <w:ind w:left="0"/>
        <w:jc w:val="both"/>
        <w:rPr>
          <w:sz w:val="22"/>
          <w:szCs w:val="20"/>
        </w:rPr>
      </w:pPr>
    </w:p>
    <w:p w14:paraId="4AC162B2" w14:textId="77777777" w:rsidR="00EC3A5D" w:rsidRPr="00697C97" w:rsidRDefault="00EC3A5D" w:rsidP="00684832">
      <w:pPr>
        <w:pStyle w:val="Corpsdetexte"/>
        <w:jc w:val="both"/>
        <w:rPr>
          <w:sz w:val="22"/>
          <w:szCs w:val="20"/>
        </w:rPr>
      </w:pPr>
      <w:r w:rsidRPr="00697C97">
        <w:rPr>
          <w:sz w:val="22"/>
          <w:szCs w:val="20"/>
        </w:rPr>
        <w:t>Accueillir l’enfant, c’est aussi accueillir ses parents qui doivent trouver eux aussi leur place dans l’accueil de loisirs, ils doivent pouvoir être informés du fonctionnement du centre, des activités, des projets en cours ou à venir et la façon dont leur enfant vit sa journée à l’accueil de loisirs.</w:t>
      </w:r>
    </w:p>
    <w:p w14:paraId="77F431BC" w14:textId="77777777" w:rsidR="00EC3A5D" w:rsidRPr="00697C97" w:rsidRDefault="00EC3A5D" w:rsidP="00684832">
      <w:pPr>
        <w:pStyle w:val="Corpsdetexte"/>
        <w:spacing w:before="11"/>
        <w:ind w:left="0"/>
        <w:jc w:val="both"/>
        <w:rPr>
          <w:sz w:val="22"/>
          <w:szCs w:val="20"/>
        </w:rPr>
      </w:pPr>
    </w:p>
    <w:p w14:paraId="6E24E8CA" w14:textId="77777777" w:rsidR="00526C17" w:rsidRDefault="00EC3A5D" w:rsidP="006E1C74">
      <w:pPr>
        <w:pStyle w:val="Corpsdetexte"/>
        <w:jc w:val="both"/>
        <w:rPr>
          <w:sz w:val="22"/>
          <w:szCs w:val="20"/>
        </w:rPr>
      </w:pPr>
      <w:r w:rsidRPr="00697C97">
        <w:rPr>
          <w:sz w:val="22"/>
          <w:szCs w:val="20"/>
        </w:rPr>
        <w:t>Les parents pourront aussi être associés aux activités du centre, notamment les mome</w:t>
      </w:r>
      <w:r w:rsidR="006E1C74" w:rsidRPr="00697C97">
        <w:rPr>
          <w:sz w:val="22"/>
          <w:szCs w:val="20"/>
        </w:rPr>
        <w:t>nts forts et les évènementiels</w:t>
      </w:r>
      <w:r w:rsidR="00526C17" w:rsidRPr="00697C97">
        <w:rPr>
          <w:sz w:val="22"/>
          <w:szCs w:val="20"/>
        </w:rPr>
        <w:t>.</w:t>
      </w:r>
    </w:p>
    <w:p w14:paraId="19037204" w14:textId="77777777" w:rsidR="00526C17" w:rsidRDefault="00526C17" w:rsidP="006E1C74">
      <w:pPr>
        <w:pStyle w:val="Corpsdetexte"/>
        <w:jc w:val="both"/>
        <w:rPr>
          <w:b/>
          <w:bCs/>
          <w:sz w:val="28"/>
        </w:rPr>
      </w:pPr>
    </w:p>
    <w:p w14:paraId="50B09114" w14:textId="77777777" w:rsidR="005D740B" w:rsidRPr="00520FE8" w:rsidRDefault="005D740B" w:rsidP="006E1C74">
      <w:pPr>
        <w:pStyle w:val="Corpsdetexte"/>
        <w:jc w:val="both"/>
        <w:rPr>
          <w:b/>
          <w:bCs/>
          <w:sz w:val="28"/>
        </w:rPr>
      </w:pPr>
    </w:p>
    <w:p w14:paraId="24DB1DC2" w14:textId="7E44604F" w:rsidR="00417A7B" w:rsidRDefault="00FB69D9" w:rsidP="00684832">
      <w:pPr>
        <w:spacing w:before="18"/>
        <w:ind w:left="218"/>
        <w:jc w:val="both"/>
        <w:rPr>
          <w:b/>
          <w:sz w:val="28"/>
        </w:rPr>
      </w:pPr>
      <w:r>
        <w:rPr>
          <w:b/>
          <w:sz w:val="28"/>
        </w:rPr>
        <w:t xml:space="preserve">Article </w:t>
      </w:r>
      <w:r w:rsidR="009363BA">
        <w:rPr>
          <w:b/>
          <w:sz w:val="28"/>
        </w:rPr>
        <w:t>1</w:t>
      </w:r>
      <w:r w:rsidR="00520FE8">
        <w:rPr>
          <w:b/>
          <w:sz w:val="28"/>
        </w:rPr>
        <w:t>1</w:t>
      </w:r>
      <w:r>
        <w:rPr>
          <w:b/>
          <w:sz w:val="28"/>
        </w:rPr>
        <w:t xml:space="preserve"> – La santé de l’enfant</w:t>
      </w:r>
    </w:p>
    <w:p w14:paraId="05114ECE" w14:textId="77777777" w:rsidR="00417A7B" w:rsidRDefault="00417A7B" w:rsidP="00684832">
      <w:pPr>
        <w:pStyle w:val="Corpsdetexte"/>
        <w:spacing w:before="2"/>
        <w:ind w:left="0"/>
        <w:jc w:val="both"/>
        <w:rPr>
          <w:b/>
          <w:sz w:val="28"/>
        </w:rPr>
      </w:pPr>
    </w:p>
    <w:p w14:paraId="0408F893" w14:textId="77777777" w:rsidR="00417A7B" w:rsidRPr="003B5DCF" w:rsidRDefault="00FB69D9" w:rsidP="00684832">
      <w:pPr>
        <w:pStyle w:val="Corpsdetexte"/>
        <w:jc w:val="both"/>
        <w:rPr>
          <w:sz w:val="22"/>
        </w:rPr>
      </w:pPr>
      <w:r w:rsidRPr="003B5DCF">
        <w:rPr>
          <w:sz w:val="22"/>
        </w:rPr>
        <w:t>En cas de maladie contagieuse de l’enfant, les délais d’éviction sont à respecter conformément à la législation en vigueur. Les parents doivent fournir un certificat de non contagion au retour de l’enfant.</w:t>
      </w:r>
    </w:p>
    <w:p w14:paraId="6734DAAB" w14:textId="77777777" w:rsidR="00684832" w:rsidRPr="003B5DCF" w:rsidRDefault="00684832" w:rsidP="00684832">
      <w:pPr>
        <w:pStyle w:val="Corpsdetexte"/>
        <w:jc w:val="both"/>
        <w:rPr>
          <w:sz w:val="22"/>
        </w:rPr>
      </w:pPr>
    </w:p>
    <w:p w14:paraId="71B5C5F5" w14:textId="77777777" w:rsidR="00417A7B" w:rsidRPr="003B5DCF" w:rsidRDefault="00FB69D9" w:rsidP="00684832">
      <w:pPr>
        <w:pStyle w:val="Corpsdetexte"/>
        <w:jc w:val="both"/>
        <w:rPr>
          <w:sz w:val="22"/>
        </w:rPr>
      </w:pPr>
      <w:r w:rsidRPr="003B5DCF">
        <w:rPr>
          <w:sz w:val="22"/>
        </w:rPr>
        <w:t xml:space="preserve">En cas d’incident bénin (écorchures, légers chocs et coups) l’enfant est pris en charge par </w:t>
      </w:r>
      <w:r w:rsidR="00AA2372" w:rsidRPr="003B5DCF">
        <w:rPr>
          <w:sz w:val="22"/>
        </w:rPr>
        <w:t>le responsable</w:t>
      </w:r>
      <w:r w:rsidRPr="003B5DCF">
        <w:rPr>
          <w:sz w:val="22"/>
        </w:rPr>
        <w:t>, les parents en seront informés en fin de journée. Les soins seront consignés dans le registre d’infirmerie.</w:t>
      </w:r>
    </w:p>
    <w:p w14:paraId="5168B728" w14:textId="77777777" w:rsidR="00417A7B" w:rsidRDefault="00FB69D9" w:rsidP="00684832">
      <w:pPr>
        <w:pStyle w:val="Corpsdetexte"/>
        <w:jc w:val="both"/>
        <w:rPr>
          <w:sz w:val="22"/>
        </w:rPr>
      </w:pPr>
      <w:r w:rsidRPr="003B5DCF">
        <w:rPr>
          <w:sz w:val="22"/>
        </w:rPr>
        <w:t xml:space="preserve">En cas de maladie ou d’incident (mal de tête, mal de ventre, contusion, fièvre) </w:t>
      </w:r>
      <w:r w:rsidR="00AA2372" w:rsidRPr="003B5DCF">
        <w:rPr>
          <w:sz w:val="22"/>
        </w:rPr>
        <w:t>ne nécessitant pas</w:t>
      </w:r>
      <w:r w:rsidRPr="003B5DCF">
        <w:rPr>
          <w:sz w:val="22"/>
        </w:rPr>
        <w:t xml:space="preserve"> </w:t>
      </w:r>
      <w:r w:rsidR="00AA2372" w:rsidRPr="003B5DCF">
        <w:rPr>
          <w:sz w:val="22"/>
        </w:rPr>
        <w:t>l’</w:t>
      </w:r>
      <w:r w:rsidRPr="003B5DCF">
        <w:rPr>
          <w:sz w:val="22"/>
        </w:rPr>
        <w:t>appel</w:t>
      </w:r>
      <w:r w:rsidR="00AA2372" w:rsidRPr="003B5DCF">
        <w:rPr>
          <w:sz w:val="22"/>
        </w:rPr>
        <w:t xml:space="preserve"> </w:t>
      </w:r>
      <w:r w:rsidRPr="003B5DCF">
        <w:rPr>
          <w:sz w:val="22"/>
        </w:rPr>
        <w:t>des secours, les parents sont avertis de façon à venir chercher</w:t>
      </w:r>
      <w:r w:rsidR="00684832" w:rsidRPr="003B5DCF">
        <w:rPr>
          <w:sz w:val="22"/>
        </w:rPr>
        <w:t xml:space="preserve"> leur enfant</w:t>
      </w:r>
      <w:r w:rsidRPr="003B5DCF">
        <w:rPr>
          <w:sz w:val="22"/>
        </w:rPr>
        <w:t>.</w:t>
      </w:r>
    </w:p>
    <w:p w14:paraId="39475DA3" w14:textId="77777777" w:rsidR="00707D9B" w:rsidRPr="003B5DCF" w:rsidRDefault="00707D9B" w:rsidP="00684832">
      <w:pPr>
        <w:pStyle w:val="Corpsdetexte"/>
        <w:jc w:val="both"/>
        <w:rPr>
          <w:sz w:val="22"/>
        </w:rPr>
      </w:pPr>
    </w:p>
    <w:p w14:paraId="01E00378" w14:textId="77777777" w:rsidR="00417A7B" w:rsidRPr="00707D9B" w:rsidRDefault="009D4866" w:rsidP="00684832">
      <w:pPr>
        <w:pStyle w:val="Corpsdetexte"/>
        <w:jc w:val="both"/>
        <w:rPr>
          <w:sz w:val="22"/>
          <w:szCs w:val="22"/>
        </w:rPr>
      </w:pPr>
      <w:r w:rsidRPr="00707D9B">
        <w:rPr>
          <w:sz w:val="22"/>
          <w:szCs w:val="22"/>
        </w:rPr>
        <w:t>L’enfant est isolé dans l’infirmerie ou dans un espace calme sous le regard attentif et bienveillant d’un adulte de l’équipe d’encadrement dans l’attente qu’une personne habilitée vienne chercher l’enfant dans un délai raisonnable en vue d’une éventuelle consultation médicale. Selon l’évolution de l’état de l’enfant et le délai d’attente de prise en charge, il pourra être envisagé par le responsable du centre de loisirs éducatif d’appeler les secours d’urgence, tout en informant la famille.</w:t>
      </w:r>
    </w:p>
    <w:p w14:paraId="09F1D07D" w14:textId="77777777" w:rsidR="00684832" w:rsidRPr="00707D9B" w:rsidRDefault="00684832" w:rsidP="00697C97">
      <w:pPr>
        <w:pStyle w:val="Corpsdetexte"/>
        <w:spacing w:before="2"/>
        <w:ind w:left="0"/>
        <w:jc w:val="both"/>
        <w:rPr>
          <w:sz w:val="22"/>
          <w:szCs w:val="22"/>
        </w:rPr>
      </w:pPr>
    </w:p>
    <w:p w14:paraId="1CD8003D" w14:textId="77777777" w:rsidR="009D4866" w:rsidRPr="00707D9B" w:rsidRDefault="009D4866" w:rsidP="009D4866">
      <w:pPr>
        <w:pStyle w:val="Corpsdetexte"/>
        <w:jc w:val="both"/>
        <w:rPr>
          <w:sz w:val="22"/>
          <w:szCs w:val="22"/>
        </w:rPr>
      </w:pPr>
      <w:r w:rsidRPr="00707D9B">
        <w:rPr>
          <w:sz w:val="22"/>
          <w:szCs w:val="22"/>
        </w:rPr>
        <w:t>En cas d’accident, le protocole d’urgence est appliqué afin de permettre aux secours d’intervenir au plus vite selon la gravité apparente ou supposée. Les représentants légaux sont informés le plus rapidement possible. Une déclaration d’accident est rédigée et conservée autant que nécessaire.</w:t>
      </w:r>
    </w:p>
    <w:p w14:paraId="258DF0CE" w14:textId="77777777" w:rsidR="00707D9B" w:rsidRDefault="00707D9B" w:rsidP="009D4866">
      <w:pPr>
        <w:pStyle w:val="Corpsdetexte"/>
        <w:jc w:val="both"/>
        <w:rPr>
          <w:sz w:val="22"/>
          <w:szCs w:val="22"/>
        </w:rPr>
      </w:pPr>
    </w:p>
    <w:p w14:paraId="515BD275" w14:textId="77777777" w:rsidR="009D4866" w:rsidRDefault="00FB69D9" w:rsidP="009D4866">
      <w:pPr>
        <w:pStyle w:val="Corpsdetexte"/>
        <w:jc w:val="both"/>
        <w:rPr>
          <w:sz w:val="22"/>
          <w:szCs w:val="22"/>
        </w:rPr>
      </w:pPr>
      <w:r w:rsidRPr="003B5DCF">
        <w:rPr>
          <w:sz w:val="22"/>
          <w:szCs w:val="22"/>
        </w:rPr>
        <w:t xml:space="preserve">Sur avis des secours, l’enfant peut être amené à l’hôpital public de secteur le plus proche, par les pompiers ou une ambulance. Dans tous les cas, et afin de le rassurer, l’enfant sera accompagné par un membre de l’équipe d’animation muni de sa fiche sanitaire de liaison. </w:t>
      </w:r>
    </w:p>
    <w:p w14:paraId="4AA5BCDD" w14:textId="77777777" w:rsidR="009D4866" w:rsidRDefault="009D4866" w:rsidP="00684832">
      <w:pPr>
        <w:pStyle w:val="Titre2"/>
        <w:rPr>
          <w:sz w:val="22"/>
          <w:szCs w:val="22"/>
        </w:rPr>
      </w:pPr>
    </w:p>
    <w:p w14:paraId="534B5116" w14:textId="77777777" w:rsidR="00417A7B" w:rsidRPr="008E082A" w:rsidRDefault="008E082A" w:rsidP="00684832">
      <w:pPr>
        <w:pStyle w:val="Titre2"/>
        <w:rPr>
          <w:szCs w:val="22"/>
          <w:u w:val="single"/>
        </w:rPr>
      </w:pPr>
      <w:r w:rsidRPr="008E082A">
        <w:rPr>
          <w:szCs w:val="22"/>
          <w:u w:val="single"/>
        </w:rPr>
        <w:t xml:space="preserve">Les médicaments </w:t>
      </w:r>
    </w:p>
    <w:p w14:paraId="0B729AED" w14:textId="77777777" w:rsidR="00684832" w:rsidRPr="003B5DCF" w:rsidRDefault="00684832" w:rsidP="00684832">
      <w:pPr>
        <w:pStyle w:val="Titre2"/>
        <w:rPr>
          <w:sz w:val="22"/>
          <w:szCs w:val="22"/>
        </w:rPr>
      </w:pPr>
    </w:p>
    <w:p w14:paraId="46AE3915" w14:textId="77777777" w:rsidR="00417A7B" w:rsidRPr="009363BA" w:rsidRDefault="00AA2372" w:rsidP="00684832">
      <w:pPr>
        <w:pStyle w:val="Corpsdetexte"/>
        <w:jc w:val="both"/>
        <w:rPr>
          <w:sz w:val="22"/>
          <w:szCs w:val="22"/>
        </w:rPr>
      </w:pPr>
      <w:r w:rsidRPr="005D740B">
        <w:rPr>
          <w:sz w:val="22"/>
          <w:szCs w:val="22"/>
        </w:rPr>
        <w:t>Le responsable</w:t>
      </w:r>
      <w:r w:rsidR="00FB69D9" w:rsidRPr="005D740B">
        <w:rPr>
          <w:sz w:val="22"/>
          <w:szCs w:val="22"/>
        </w:rPr>
        <w:t xml:space="preserve"> est autorisé à administrer des médicaments aux enfants uniquement</w:t>
      </w:r>
      <w:r w:rsidR="006D65F6" w:rsidRPr="005D740B">
        <w:rPr>
          <w:sz w:val="22"/>
          <w:szCs w:val="22"/>
        </w:rPr>
        <w:t xml:space="preserve"> sur présentation d’une </w:t>
      </w:r>
      <w:r w:rsidR="006D65F6" w:rsidRPr="005D740B">
        <w:rPr>
          <w:sz w:val="22"/>
          <w:szCs w:val="22"/>
        </w:rPr>
        <w:lastRenderedPageBreak/>
        <w:t xml:space="preserve">ordonnance </w:t>
      </w:r>
      <w:r w:rsidR="00FB69D9" w:rsidRPr="005D740B">
        <w:rPr>
          <w:sz w:val="22"/>
          <w:szCs w:val="22"/>
        </w:rPr>
        <w:t>dans les cas o</w:t>
      </w:r>
      <w:r w:rsidRPr="005D740B">
        <w:rPr>
          <w:sz w:val="22"/>
          <w:szCs w:val="22"/>
        </w:rPr>
        <w:t>ù</w:t>
      </w:r>
      <w:r w:rsidR="00FB69D9" w:rsidRPr="005D740B">
        <w:rPr>
          <w:sz w:val="22"/>
          <w:szCs w:val="22"/>
        </w:rPr>
        <w:t xml:space="preserve"> la médication ne peut être prise </w:t>
      </w:r>
      <w:r w:rsidR="005F61E4" w:rsidRPr="005D740B">
        <w:rPr>
          <w:sz w:val="22"/>
          <w:szCs w:val="22"/>
        </w:rPr>
        <w:t>que</w:t>
      </w:r>
      <w:r w:rsidR="00FB69D9" w:rsidRPr="005D740B">
        <w:rPr>
          <w:sz w:val="22"/>
          <w:szCs w:val="22"/>
        </w:rPr>
        <w:t xml:space="preserve"> le matin</w:t>
      </w:r>
      <w:r w:rsidR="006C3883" w:rsidRPr="005D740B">
        <w:rPr>
          <w:sz w:val="22"/>
          <w:szCs w:val="22"/>
        </w:rPr>
        <w:t>, le midi</w:t>
      </w:r>
      <w:r w:rsidR="00FB69D9" w:rsidRPr="005D740B">
        <w:rPr>
          <w:sz w:val="22"/>
          <w:szCs w:val="22"/>
        </w:rPr>
        <w:t xml:space="preserve"> et le soir, ceci sous la responsabilité des parents et sur</w:t>
      </w:r>
      <w:r w:rsidR="00FB69D9" w:rsidRPr="009363BA">
        <w:rPr>
          <w:sz w:val="22"/>
          <w:szCs w:val="22"/>
        </w:rPr>
        <w:t xml:space="preserve"> présentation d’une ordonnance.</w:t>
      </w:r>
      <w:r w:rsidR="009D4866" w:rsidRPr="009363BA">
        <w:rPr>
          <w:sz w:val="22"/>
          <w:szCs w:val="22"/>
        </w:rPr>
        <w:t xml:space="preserve"> </w:t>
      </w:r>
      <w:r w:rsidR="00A2661C" w:rsidRPr="009363BA">
        <w:rPr>
          <w:sz w:val="22"/>
          <w:szCs w:val="22"/>
        </w:rPr>
        <w:t>La posologie de chaque médicament sera inscrite sur la boîte</w:t>
      </w:r>
      <w:r w:rsidR="00697C97" w:rsidRPr="009363BA">
        <w:rPr>
          <w:sz w:val="22"/>
          <w:szCs w:val="22"/>
        </w:rPr>
        <w:t xml:space="preserve"> ainsi que le nom et prénom de l’enfant</w:t>
      </w:r>
      <w:r w:rsidR="00A2661C" w:rsidRPr="009363BA">
        <w:rPr>
          <w:sz w:val="22"/>
          <w:szCs w:val="22"/>
        </w:rPr>
        <w:t>. Le traitement sera placé dans une trousse ou un sac au nom de l’enfant</w:t>
      </w:r>
      <w:r w:rsidR="006C3883" w:rsidRPr="009363BA">
        <w:rPr>
          <w:sz w:val="22"/>
          <w:szCs w:val="22"/>
        </w:rPr>
        <w:t>.</w:t>
      </w:r>
    </w:p>
    <w:p w14:paraId="24D0C34E" w14:textId="77777777" w:rsidR="00417A7B" w:rsidRPr="009363BA" w:rsidRDefault="00417A7B" w:rsidP="00684832">
      <w:pPr>
        <w:pStyle w:val="Corpsdetexte"/>
        <w:spacing w:before="11"/>
        <w:ind w:left="0"/>
        <w:jc w:val="both"/>
        <w:rPr>
          <w:sz w:val="22"/>
          <w:szCs w:val="22"/>
        </w:rPr>
      </w:pPr>
    </w:p>
    <w:p w14:paraId="77E157A8" w14:textId="77777777" w:rsidR="00417A7B" w:rsidRPr="009363BA" w:rsidRDefault="00FB69D9" w:rsidP="00684832">
      <w:pPr>
        <w:pStyle w:val="Corpsdetexte"/>
        <w:spacing w:before="1"/>
        <w:jc w:val="both"/>
        <w:rPr>
          <w:sz w:val="22"/>
          <w:szCs w:val="22"/>
        </w:rPr>
      </w:pPr>
      <w:r w:rsidRPr="009363BA">
        <w:rPr>
          <w:sz w:val="22"/>
          <w:szCs w:val="22"/>
        </w:rPr>
        <w:t>Pour la santé de tous, un enfant ne doit en aucun cas être en possession de médicaments.</w:t>
      </w:r>
    </w:p>
    <w:p w14:paraId="1AECBD72" w14:textId="77777777" w:rsidR="00A2661C" w:rsidRPr="009363BA" w:rsidRDefault="00A2661C" w:rsidP="00684832">
      <w:pPr>
        <w:pStyle w:val="Corpsdetexte"/>
        <w:spacing w:before="1"/>
        <w:jc w:val="both"/>
        <w:rPr>
          <w:sz w:val="22"/>
          <w:szCs w:val="22"/>
        </w:rPr>
      </w:pPr>
      <w:r w:rsidRPr="009363BA">
        <w:rPr>
          <w:sz w:val="22"/>
          <w:szCs w:val="22"/>
        </w:rPr>
        <w:t>Les médicaments sont remis à un membre de l’équipe d’animation par les parents</w:t>
      </w:r>
    </w:p>
    <w:p w14:paraId="072C8A2C" w14:textId="77777777" w:rsidR="00417A7B" w:rsidRPr="009363BA" w:rsidRDefault="00417A7B" w:rsidP="00684832">
      <w:pPr>
        <w:pStyle w:val="Corpsdetexte"/>
        <w:spacing w:before="1"/>
        <w:ind w:left="0"/>
        <w:jc w:val="both"/>
        <w:rPr>
          <w:sz w:val="22"/>
          <w:szCs w:val="22"/>
        </w:rPr>
      </w:pPr>
    </w:p>
    <w:p w14:paraId="52BD5F99" w14:textId="77777777" w:rsidR="00417A7B" w:rsidRPr="009363BA" w:rsidRDefault="00FB69D9" w:rsidP="00684832">
      <w:pPr>
        <w:pStyle w:val="Corpsdetexte"/>
        <w:spacing w:before="1"/>
        <w:jc w:val="both"/>
        <w:rPr>
          <w:sz w:val="22"/>
          <w:szCs w:val="22"/>
        </w:rPr>
      </w:pPr>
      <w:r w:rsidRPr="009363BA">
        <w:rPr>
          <w:sz w:val="22"/>
          <w:szCs w:val="22"/>
        </w:rPr>
        <w:t>Lors de l’inscription de l’enfant, les familles doivent préciser dans le dossier les allergies éventuelles et tout renseignement dont l’équipe pédagogique a besoin pour accueillir leur enfant dans les meilleures conditions.</w:t>
      </w:r>
    </w:p>
    <w:p w14:paraId="46095177" w14:textId="77777777" w:rsidR="00684832" w:rsidRPr="003B5DCF" w:rsidRDefault="00684832" w:rsidP="00684832">
      <w:pPr>
        <w:pStyle w:val="Corpsdetexte"/>
        <w:spacing w:before="1"/>
        <w:jc w:val="both"/>
        <w:rPr>
          <w:sz w:val="22"/>
          <w:szCs w:val="22"/>
        </w:rPr>
      </w:pPr>
    </w:p>
    <w:p w14:paraId="6E8716BF" w14:textId="77777777" w:rsidR="00417A7B" w:rsidRPr="003B5DCF" w:rsidRDefault="00FB69D9" w:rsidP="00684832">
      <w:pPr>
        <w:pStyle w:val="Corpsdetexte"/>
        <w:jc w:val="both"/>
        <w:rPr>
          <w:b/>
          <w:sz w:val="22"/>
          <w:szCs w:val="22"/>
        </w:rPr>
      </w:pPr>
      <w:r w:rsidRPr="003B5DCF">
        <w:rPr>
          <w:b/>
          <w:sz w:val="22"/>
          <w:szCs w:val="22"/>
        </w:rPr>
        <w:t>Les documents relatifs à la santé de votre enfant (allergie, régime alimentaire, antécédents</w:t>
      </w:r>
      <w:r w:rsidR="005F61E4" w:rsidRPr="003B5DCF">
        <w:rPr>
          <w:b/>
          <w:sz w:val="22"/>
          <w:szCs w:val="22"/>
        </w:rPr>
        <w:t xml:space="preserve"> </w:t>
      </w:r>
      <w:r w:rsidRPr="003B5DCF">
        <w:rPr>
          <w:b/>
          <w:sz w:val="22"/>
          <w:szCs w:val="22"/>
        </w:rPr>
        <w:t>médicaux…) doivent être mis régulièrement à jour par les parents.</w:t>
      </w:r>
    </w:p>
    <w:p w14:paraId="4F809964" w14:textId="77777777" w:rsidR="006E1C74" w:rsidRPr="00520FE8" w:rsidRDefault="006E1C74" w:rsidP="00684832">
      <w:pPr>
        <w:pStyle w:val="Corpsdetexte"/>
        <w:jc w:val="both"/>
        <w:rPr>
          <w:b/>
          <w:sz w:val="28"/>
          <w:szCs w:val="28"/>
        </w:rPr>
      </w:pPr>
    </w:p>
    <w:p w14:paraId="1D6D796E" w14:textId="36316367" w:rsidR="00841D9A" w:rsidRDefault="00841D9A" w:rsidP="00684832">
      <w:pPr>
        <w:ind w:left="218"/>
        <w:jc w:val="both"/>
        <w:rPr>
          <w:b/>
          <w:sz w:val="28"/>
        </w:rPr>
      </w:pPr>
      <w:r>
        <w:rPr>
          <w:b/>
          <w:sz w:val="28"/>
        </w:rPr>
        <w:t xml:space="preserve">Article </w:t>
      </w:r>
      <w:r w:rsidR="00555702">
        <w:rPr>
          <w:b/>
          <w:sz w:val="28"/>
        </w:rPr>
        <w:t>1</w:t>
      </w:r>
      <w:r w:rsidR="00520FE8">
        <w:rPr>
          <w:b/>
          <w:sz w:val="28"/>
        </w:rPr>
        <w:t>2</w:t>
      </w:r>
      <w:r>
        <w:rPr>
          <w:b/>
          <w:sz w:val="28"/>
        </w:rPr>
        <w:t xml:space="preserve"> – </w:t>
      </w:r>
      <w:r w:rsidR="007E00ED">
        <w:rPr>
          <w:b/>
          <w:sz w:val="28"/>
        </w:rPr>
        <w:t>L’accueil des enfants en situation de handicap</w:t>
      </w:r>
      <w:r w:rsidR="00170BF0">
        <w:rPr>
          <w:b/>
          <w:sz w:val="28"/>
        </w:rPr>
        <w:t xml:space="preserve"> ou atteints de troubles de la santé</w:t>
      </w:r>
      <w:r w:rsidR="006403EA">
        <w:rPr>
          <w:b/>
          <w:sz w:val="28"/>
        </w:rPr>
        <w:t>-</w:t>
      </w:r>
    </w:p>
    <w:p w14:paraId="0BD82617" w14:textId="77777777" w:rsidR="00841D9A" w:rsidRPr="00960C35" w:rsidRDefault="00841D9A" w:rsidP="00684832">
      <w:pPr>
        <w:pStyle w:val="Corpsdetexte"/>
        <w:spacing w:before="11"/>
        <w:ind w:left="0"/>
        <w:jc w:val="both"/>
        <w:rPr>
          <w:sz w:val="28"/>
        </w:rPr>
      </w:pPr>
    </w:p>
    <w:p w14:paraId="7E39EB83" w14:textId="77777777" w:rsidR="007E00ED" w:rsidRPr="003B5DCF" w:rsidRDefault="007E00ED" w:rsidP="00684832">
      <w:pPr>
        <w:pStyle w:val="Corpsdetexte"/>
        <w:spacing w:before="1"/>
        <w:jc w:val="both"/>
        <w:rPr>
          <w:b/>
          <w:sz w:val="22"/>
          <w:szCs w:val="22"/>
        </w:rPr>
      </w:pPr>
      <w:r w:rsidRPr="003B5DCF">
        <w:rPr>
          <w:sz w:val="22"/>
          <w:szCs w:val="22"/>
        </w:rPr>
        <w:t xml:space="preserve">L’association départementale des FRANCAS du Gard est signataire de la </w:t>
      </w:r>
      <w:r w:rsidRPr="003B5DCF">
        <w:rPr>
          <w:b/>
          <w:sz w:val="22"/>
          <w:szCs w:val="22"/>
        </w:rPr>
        <w:t>Charte</w:t>
      </w:r>
      <w:r w:rsidR="00960C35" w:rsidRPr="003B5DCF">
        <w:rPr>
          <w:b/>
          <w:sz w:val="22"/>
          <w:szCs w:val="22"/>
        </w:rPr>
        <w:t xml:space="preserve"> Handicap – Vacances et loisirs.</w:t>
      </w:r>
    </w:p>
    <w:p w14:paraId="0F0CF269" w14:textId="77777777" w:rsidR="00960C35" w:rsidRPr="003B5DCF" w:rsidRDefault="00960C35" w:rsidP="00684832">
      <w:pPr>
        <w:pStyle w:val="Corpsdetexte"/>
        <w:spacing w:before="1"/>
        <w:jc w:val="both"/>
        <w:rPr>
          <w:b/>
          <w:sz w:val="22"/>
          <w:szCs w:val="22"/>
        </w:rPr>
      </w:pPr>
    </w:p>
    <w:p w14:paraId="7EBC5652" w14:textId="77777777" w:rsidR="007E00ED" w:rsidRPr="003B5DCF" w:rsidRDefault="007E00ED" w:rsidP="00684832">
      <w:pPr>
        <w:pStyle w:val="Corpsdetexte"/>
        <w:spacing w:before="1"/>
        <w:jc w:val="both"/>
        <w:rPr>
          <w:sz w:val="22"/>
          <w:szCs w:val="22"/>
        </w:rPr>
      </w:pPr>
      <w:r w:rsidRPr="003B5DCF">
        <w:rPr>
          <w:sz w:val="22"/>
          <w:szCs w:val="22"/>
        </w:rPr>
        <w:t>L’inscription et l’accueil de l’enfant en situation de handicap s’organiseront alors dans le cadre d’un dispositif mis en place par les Francas en lien avec le Relais Loisirs Handicap 30 dans une relation à la famille, aux éducateurs et au responsable du centre.</w:t>
      </w:r>
    </w:p>
    <w:p w14:paraId="1A488020" w14:textId="77777777" w:rsidR="00841D9A" w:rsidRPr="003B5DCF" w:rsidRDefault="00841D9A" w:rsidP="00684832">
      <w:pPr>
        <w:pStyle w:val="Corpsdetexte"/>
        <w:spacing w:before="11"/>
        <w:ind w:left="142"/>
        <w:jc w:val="both"/>
        <w:rPr>
          <w:sz w:val="22"/>
          <w:szCs w:val="22"/>
        </w:rPr>
      </w:pPr>
    </w:p>
    <w:p w14:paraId="6A681AAC" w14:textId="77777777" w:rsidR="00EE65E3" w:rsidRPr="003B5DCF" w:rsidRDefault="00EE65E3" w:rsidP="00684832">
      <w:pPr>
        <w:pStyle w:val="Corpsdetexte"/>
        <w:spacing w:before="11"/>
        <w:ind w:left="284"/>
        <w:jc w:val="both"/>
        <w:rPr>
          <w:sz w:val="22"/>
          <w:szCs w:val="22"/>
        </w:rPr>
      </w:pPr>
      <w:r w:rsidRPr="003B5DCF">
        <w:rPr>
          <w:sz w:val="22"/>
          <w:szCs w:val="22"/>
        </w:rPr>
        <w:t xml:space="preserve">Un projet d'accueil individualisé (PAI) sera mis en place, notamment en raison d'un trouble de santé invalidant (pathologies chroniques, intolérances alimentaires, allergies), nécessitant le suivi d'un traitement médical ou un protocole en cas d'urgence. </w:t>
      </w:r>
    </w:p>
    <w:p w14:paraId="05C66486" w14:textId="77777777" w:rsidR="00520FE8" w:rsidRPr="00191A71" w:rsidRDefault="00520FE8" w:rsidP="00520FE8">
      <w:pPr>
        <w:pStyle w:val="Corpsdetexte"/>
        <w:spacing w:before="11"/>
        <w:ind w:left="284"/>
        <w:jc w:val="both"/>
        <w:rPr>
          <w:sz w:val="22"/>
          <w:szCs w:val="22"/>
        </w:rPr>
      </w:pPr>
      <w:r w:rsidRPr="00191A71">
        <w:rPr>
          <w:sz w:val="22"/>
          <w:szCs w:val="22"/>
        </w:rPr>
        <w:t>Le dossier PAI avec la prescription médicale ainsi que la trousse d’urgence avec nom et prénom de l’enfant devront être fournis au directeur du centre de loisirs dès sa première inscription.</w:t>
      </w:r>
    </w:p>
    <w:p w14:paraId="6F62CE88" w14:textId="77777777" w:rsidR="00D755CA" w:rsidRPr="005D740B" w:rsidRDefault="00D755CA" w:rsidP="00520FE8">
      <w:pPr>
        <w:pStyle w:val="Corpsdetexte"/>
        <w:spacing w:before="11"/>
        <w:ind w:left="284"/>
        <w:jc w:val="both"/>
        <w:rPr>
          <w:sz w:val="32"/>
          <w:szCs w:val="32"/>
        </w:rPr>
      </w:pPr>
    </w:p>
    <w:p w14:paraId="61A2D1B9" w14:textId="4A11555D" w:rsidR="00417A7B" w:rsidRDefault="00FB69D9" w:rsidP="00684832">
      <w:pPr>
        <w:ind w:left="218"/>
        <w:jc w:val="both"/>
        <w:rPr>
          <w:b/>
          <w:sz w:val="28"/>
        </w:rPr>
      </w:pPr>
      <w:r>
        <w:rPr>
          <w:b/>
          <w:sz w:val="28"/>
        </w:rPr>
        <w:t xml:space="preserve">Article </w:t>
      </w:r>
      <w:r w:rsidR="00555702">
        <w:rPr>
          <w:b/>
          <w:sz w:val="28"/>
        </w:rPr>
        <w:t>1</w:t>
      </w:r>
      <w:r w:rsidR="00520FE8">
        <w:rPr>
          <w:b/>
          <w:sz w:val="28"/>
        </w:rPr>
        <w:t>3</w:t>
      </w:r>
      <w:r>
        <w:rPr>
          <w:b/>
          <w:sz w:val="28"/>
        </w:rPr>
        <w:t xml:space="preserve"> – Le repas / alimentation</w:t>
      </w:r>
    </w:p>
    <w:p w14:paraId="531AA49B" w14:textId="6E15AD97" w:rsidR="00D800EE" w:rsidRDefault="00D800EE" w:rsidP="00F673B5">
      <w:pPr>
        <w:pStyle w:val="Corpsdetexte"/>
        <w:ind w:left="0"/>
        <w:jc w:val="both"/>
        <w:rPr>
          <w:bCs/>
          <w:sz w:val="22"/>
          <w:szCs w:val="22"/>
        </w:rPr>
      </w:pPr>
    </w:p>
    <w:p w14:paraId="4029B69C" w14:textId="77777777" w:rsidR="007402CF" w:rsidRPr="004020A3" w:rsidRDefault="007402CF" w:rsidP="007402CF">
      <w:pPr>
        <w:pStyle w:val="Corpsdetexte"/>
        <w:jc w:val="both"/>
        <w:rPr>
          <w:bCs/>
          <w:sz w:val="22"/>
          <w:szCs w:val="22"/>
        </w:rPr>
      </w:pPr>
      <w:r w:rsidRPr="00D755CA">
        <w:rPr>
          <w:b/>
          <w:sz w:val="22"/>
          <w:szCs w:val="22"/>
        </w:rPr>
        <w:t>Les mercredis et pendant les vacances scolaires</w:t>
      </w:r>
      <w:r w:rsidRPr="004020A3">
        <w:rPr>
          <w:bCs/>
          <w:sz w:val="22"/>
          <w:szCs w:val="22"/>
        </w:rPr>
        <w:t> :</w:t>
      </w:r>
    </w:p>
    <w:p w14:paraId="1B4F5285" w14:textId="16049BB7" w:rsidR="007402CF" w:rsidRPr="004020A3" w:rsidRDefault="007402CF" w:rsidP="007402CF">
      <w:pPr>
        <w:pStyle w:val="Corpsdetexte"/>
        <w:jc w:val="both"/>
        <w:rPr>
          <w:bCs/>
          <w:sz w:val="22"/>
          <w:szCs w:val="22"/>
        </w:rPr>
      </w:pPr>
      <w:r w:rsidRPr="004020A3">
        <w:rPr>
          <w:bCs/>
          <w:sz w:val="22"/>
          <w:szCs w:val="22"/>
        </w:rPr>
        <w:t xml:space="preserve">Un service de restauration est proposé pour les enfants fréquentant le centre de loisirs éducatif, sous réserve d’une réservation préalable. </w:t>
      </w:r>
    </w:p>
    <w:p w14:paraId="4D1D759B" w14:textId="77777777" w:rsidR="007402CF" w:rsidRPr="004020A3" w:rsidRDefault="007402CF" w:rsidP="007402CF">
      <w:pPr>
        <w:pStyle w:val="Corpsdetexte"/>
        <w:jc w:val="both"/>
        <w:rPr>
          <w:bCs/>
          <w:sz w:val="22"/>
          <w:szCs w:val="22"/>
        </w:rPr>
      </w:pPr>
    </w:p>
    <w:p w14:paraId="7E35AB79" w14:textId="77777777" w:rsidR="007402CF" w:rsidRPr="004020A3" w:rsidRDefault="007402CF" w:rsidP="007402CF">
      <w:pPr>
        <w:pStyle w:val="Corpsdetexte"/>
        <w:jc w:val="both"/>
        <w:rPr>
          <w:bCs/>
          <w:sz w:val="22"/>
          <w:szCs w:val="22"/>
        </w:rPr>
      </w:pPr>
      <w:r w:rsidRPr="004020A3">
        <w:rPr>
          <w:bCs/>
          <w:sz w:val="22"/>
          <w:szCs w:val="22"/>
        </w:rPr>
        <w:t>Les repas sont confectionnés et livrés par un traiteur en liaison froide. Ils seront proposés avec ou sans viande et avec ou sans porc de manière à respecter les régimes alimentaires de chacun et à garantir un équilibre alimentaire pour tous.</w:t>
      </w:r>
    </w:p>
    <w:p w14:paraId="6C003DEF" w14:textId="77777777" w:rsidR="007402CF" w:rsidRPr="004020A3" w:rsidRDefault="007402CF" w:rsidP="007402CF">
      <w:pPr>
        <w:pStyle w:val="Corpsdetexte"/>
        <w:jc w:val="both"/>
        <w:rPr>
          <w:bCs/>
          <w:sz w:val="22"/>
          <w:szCs w:val="22"/>
        </w:rPr>
      </w:pPr>
    </w:p>
    <w:p w14:paraId="6054F920" w14:textId="77777777" w:rsidR="007402CF" w:rsidRPr="004020A3" w:rsidRDefault="007402CF" w:rsidP="007402CF">
      <w:pPr>
        <w:pStyle w:val="Corpsdetexte"/>
        <w:jc w:val="both"/>
        <w:rPr>
          <w:bCs/>
          <w:sz w:val="22"/>
          <w:szCs w:val="22"/>
        </w:rPr>
      </w:pPr>
      <w:r w:rsidRPr="004020A3">
        <w:rPr>
          <w:bCs/>
          <w:sz w:val="22"/>
          <w:szCs w:val="22"/>
        </w:rPr>
        <w:t xml:space="preserve">Ils sont remis en réchauffe dans le respect des recommandations du fournisseur et conformément aux normes d’hygiène en vigueur régies par la Direction Départementale de Protection des Populations. </w:t>
      </w:r>
    </w:p>
    <w:p w14:paraId="36E631D8" w14:textId="77777777" w:rsidR="007402CF" w:rsidRPr="00F47CAB" w:rsidRDefault="007402CF" w:rsidP="007402CF">
      <w:pPr>
        <w:pStyle w:val="Corpsdetexte"/>
        <w:jc w:val="both"/>
        <w:rPr>
          <w:bCs/>
          <w:sz w:val="10"/>
          <w:szCs w:val="22"/>
        </w:rPr>
      </w:pPr>
    </w:p>
    <w:p w14:paraId="3812F08E" w14:textId="77777777" w:rsidR="007402CF" w:rsidRPr="007402CF" w:rsidRDefault="007402CF" w:rsidP="007402CF">
      <w:pPr>
        <w:pStyle w:val="Corpsdetexte"/>
        <w:jc w:val="both"/>
        <w:rPr>
          <w:bCs/>
          <w:color w:val="000000" w:themeColor="text1"/>
          <w:sz w:val="22"/>
          <w:szCs w:val="22"/>
        </w:rPr>
      </w:pPr>
      <w:r w:rsidRPr="004020A3">
        <w:rPr>
          <w:bCs/>
          <w:sz w:val="22"/>
          <w:szCs w:val="22"/>
        </w:rPr>
        <w:t xml:space="preserve">Les repas sont servis dans les </w:t>
      </w:r>
      <w:r w:rsidRPr="007402CF">
        <w:rPr>
          <w:bCs/>
          <w:color w:val="000000" w:themeColor="text1"/>
          <w:sz w:val="22"/>
          <w:szCs w:val="22"/>
        </w:rPr>
        <w:t>locaux du centre de loisirs, dans les espaces prévus à cet effet.</w:t>
      </w:r>
    </w:p>
    <w:p w14:paraId="49A33D32" w14:textId="77777777" w:rsidR="00960C35" w:rsidRPr="003B5DCF" w:rsidRDefault="007E3DC2" w:rsidP="007402CF">
      <w:pPr>
        <w:pStyle w:val="Corpsdetexte"/>
        <w:ind w:left="0" w:firstLine="218"/>
        <w:jc w:val="both"/>
        <w:rPr>
          <w:bCs/>
          <w:sz w:val="22"/>
          <w:szCs w:val="22"/>
        </w:rPr>
      </w:pPr>
      <w:r w:rsidRPr="003B5DCF">
        <w:rPr>
          <w:bCs/>
          <w:sz w:val="22"/>
          <w:szCs w:val="22"/>
        </w:rPr>
        <w:t xml:space="preserve">Des formules </w:t>
      </w:r>
      <w:r w:rsidR="00960C35" w:rsidRPr="003B5DCF">
        <w:rPr>
          <w:bCs/>
          <w:sz w:val="22"/>
          <w:szCs w:val="22"/>
        </w:rPr>
        <w:t>« </w:t>
      </w:r>
      <w:r w:rsidRPr="003B5DCF">
        <w:rPr>
          <w:bCs/>
          <w:sz w:val="22"/>
          <w:szCs w:val="22"/>
        </w:rPr>
        <w:t>pique-nique</w:t>
      </w:r>
      <w:r w:rsidR="00960C35" w:rsidRPr="003B5DCF">
        <w:rPr>
          <w:bCs/>
          <w:sz w:val="22"/>
          <w:szCs w:val="22"/>
        </w:rPr>
        <w:t> »</w:t>
      </w:r>
      <w:r w:rsidRPr="003B5DCF">
        <w:rPr>
          <w:bCs/>
          <w:sz w:val="22"/>
          <w:szCs w:val="22"/>
        </w:rPr>
        <w:t xml:space="preserve"> sont également proposées lors de sorties. </w:t>
      </w:r>
    </w:p>
    <w:p w14:paraId="166F7731" w14:textId="77777777" w:rsidR="007E3DC2" w:rsidRPr="003B5DCF" w:rsidRDefault="007E3DC2" w:rsidP="00D800EE">
      <w:pPr>
        <w:pStyle w:val="Corpsdetexte"/>
        <w:jc w:val="both"/>
        <w:rPr>
          <w:bCs/>
          <w:sz w:val="22"/>
          <w:szCs w:val="22"/>
        </w:rPr>
      </w:pPr>
      <w:r w:rsidRPr="003B5DCF">
        <w:rPr>
          <w:bCs/>
          <w:sz w:val="22"/>
          <w:szCs w:val="22"/>
        </w:rPr>
        <w:t xml:space="preserve">Sauf cas contraire (ex. départ en séjour…), ils seront fournis par le centre de loisirs éducatif. </w:t>
      </w:r>
    </w:p>
    <w:p w14:paraId="4D3C45FA" w14:textId="77777777" w:rsidR="007E3DC2" w:rsidRPr="003B5DCF" w:rsidRDefault="007E3DC2" w:rsidP="00684832">
      <w:pPr>
        <w:pStyle w:val="Corpsdetexte"/>
        <w:jc w:val="both"/>
        <w:rPr>
          <w:bCs/>
          <w:sz w:val="22"/>
          <w:szCs w:val="22"/>
        </w:rPr>
      </w:pPr>
    </w:p>
    <w:p w14:paraId="1C5563FC" w14:textId="77777777" w:rsidR="00960C35" w:rsidRPr="00B7634A" w:rsidRDefault="007E3DC2" w:rsidP="00684832">
      <w:pPr>
        <w:pStyle w:val="Corpsdetexte"/>
        <w:jc w:val="both"/>
        <w:rPr>
          <w:b/>
          <w:bCs/>
          <w:sz w:val="22"/>
          <w:szCs w:val="22"/>
        </w:rPr>
      </w:pPr>
      <w:r w:rsidRPr="00B7634A">
        <w:rPr>
          <w:b/>
          <w:bCs/>
          <w:sz w:val="22"/>
          <w:szCs w:val="22"/>
        </w:rPr>
        <w:t xml:space="preserve">Un temps de goûter est proposé sur les temps d’accueil extra et périscolaires. </w:t>
      </w:r>
    </w:p>
    <w:p w14:paraId="12E97E0F" w14:textId="77777777" w:rsidR="00417A7B" w:rsidRDefault="007E3DC2" w:rsidP="00B7634A">
      <w:pPr>
        <w:pStyle w:val="Corpsdetexte"/>
        <w:jc w:val="both"/>
        <w:rPr>
          <w:bCs/>
          <w:sz w:val="22"/>
          <w:szCs w:val="22"/>
        </w:rPr>
      </w:pPr>
      <w:r w:rsidRPr="003B5DCF">
        <w:rPr>
          <w:bCs/>
          <w:sz w:val="22"/>
          <w:szCs w:val="22"/>
        </w:rPr>
        <w:t xml:space="preserve">En lien avec une démarche éco citoyenne, </w:t>
      </w:r>
      <w:r w:rsidR="00960C35" w:rsidRPr="003B5DCF">
        <w:rPr>
          <w:bCs/>
          <w:sz w:val="22"/>
          <w:szCs w:val="22"/>
        </w:rPr>
        <w:t xml:space="preserve">l’association départementale des </w:t>
      </w:r>
      <w:r w:rsidR="00960C35" w:rsidRPr="00BD1F28">
        <w:rPr>
          <w:bCs/>
          <w:color w:val="FF0000"/>
          <w:sz w:val="22"/>
          <w:szCs w:val="22"/>
        </w:rPr>
        <w:t xml:space="preserve">FRANCAS </w:t>
      </w:r>
      <w:r w:rsidR="00960C35" w:rsidRPr="003B5DCF">
        <w:rPr>
          <w:bCs/>
          <w:sz w:val="22"/>
          <w:szCs w:val="22"/>
        </w:rPr>
        <w:t>du Gard</w:t>
      </w:r>
      <w:r w:rsidRPr="003B5DCF">
        <w:rPr>
          <w:bCs/>
          <w:sz w:val="22"/>
          <w:szCs w:val="22"/>
        </w:rPr>
        <w:t xml:space="preserve"> tend à proposer des produits issus de circuits courts, respectueux des saisons</w:t>
      </w:r>
      <w:r w:rsidR="00A2661C">
        <w:rPr>
          <w:bCs/>
          <w:sz w:val="22"/>
          <w:szCs w:val="22"/>
        </w:rPr>
        <w:t xml:space="preserve"> et des besoins nutritionnels des enfants</w:t>
      </w:r>
      <w:r w:rsidRPr="003B5DCF">
        <w:rPr>
          <w:bCs/>
          <w:sz w:val="22"/>
          <w:szCs w:val="22"/>
        </w:rPr>
        <w:t xml:space="preserve">. Dans certains cas, le goûter est confectionné par les enfants lors d’ateliers culinaires. Toujours respectueux des </w:t>
      </w:r>
      <w:r w:rsidRPr="003B5DCF">
        <w:rPr>
          <w:bCs/>
          <w:sz w:val="22"/>
          <w:szCs w:val="22"/>
        </w:rPr>
        <w:lastRenderedPageBreak/>
        <w:t xml:space="preserve">besoins </w:t>
      </w:r>
      <w:r w:rsidR="00A2661C">
        <w:rPr>
          <w:bCs/>
          <w:sz w:val="22"/>
          <w:szCs w:val="22"/>
        </w:rPr>
        <w:t>nutritionnels</w:t>
      </w:r>
      <w:r w:rsidRPr="003B5DCF">
        <w:rPr>
          <w:bCs/>
          <w:sz w:val="22"/>
          <w:szCs w:val="22"/>
        </w:rPr>
        <w:t xml:space="preserve"> des enfants, ces temps de partage sont de véritables moments éducatifs. </w:t>
      </w:r>
    </w:p>
    <w:p w14:paraId="7DE54ADC" w14:textId="77777777" w:rsidR="00853E32" w:rsidRDefault="00853E32" w:rsidP="00B7634A">
      <w:pPr>
        <w:pStyle w:val="Corpsdetexte"/>
        <w:jc w:val="both"/>
        <w:rPr>
          <w:bCs/>
          <w:sz w:val="22"/>
          <w:szCs w:val="22"/>
        </w:rPr>
      </w:pPr>
    </w:p>
    <w:p w14:paraId="508AD5C2" w14:textId="77777777" w:rsidR="00853E32" w:rsidRPr="005D740B" w:rsidRDefault="00853E32" w:rsidP="00853E32">
      <w:pPr>
        <w:pStyle w:val="Corpsdetexte"/>
        <w:jc w:val="both"/>
      </w:pPr>
      <w:r w:rsidRPr="005D740B">
        <w:rPr>
          <w:b/>
          <w:bCs/>
        </w:rPr>
        <w:t>Les enfants bénéficiant d’un PAI alimentaire</w:t>
      </w:r>
      <w:r w:rsidRPr="005D740B">
        <w:t xml:space="preserve"> apportent leur repas et collations. Ils sont pris en charge pendant les différents temps de repas et de goûter par l’équipe d’animation avec le reste du groupe.</w:t>
      </w:r>
    </w:p>
    <w:p w14:paraId="23AB35E5" w14:textId="77777777" w:rsidR="00853E32" w:rsidRDefault="00853E32" w:rsidP="00B7634A">
      <w:pPr>
        <w:pStyle w:val="Corpsdetexte"/>
        <w:jc w:val="both"/>
        <w:rPr>
          <w:b/>
          <w:sz w:val="28"/>
          <w:szCs w:val="28"/>
        </w:rPr>
      </w:pPr>
    </w:p>
    <w:p w14:paraId="524BC303" w14:textId="77777777" w:rsidR="005D740B" w:rsidRPr="00853E32" w:rsidRDefault="005D740B" w:rsidP="00F673B5">
      <w:pPr>
        <w:pStyle w:val="Corpsdetexte"/>
        <w:ind w:left="0"/>
        <w:jc w:val="both"/>
        <w:rPr>
          <w:b/>
          <w:sz w:val="28"/>
          <w:szCs w:val="28"/>
        </w:rPr>
      </w:pPr>
    </w:p>
    <w:p w14:paraId="68ACE22F" w14:textId="5A54C000" w:rsidR="00417A7B" w:rsidRDefault="00FB69D9" w:rsidP="00684832">
      <w:pPr>
        <w:pStyle w:val="Titre1"/>
        <w:jc w:val="both"/>
      </w:pPr>
      <w:r>
        <w:t xml:space="preserve">Article </w:t>
      </w:r>
      <w:r w:rsidR="00555702">
        <w:t>1</w:t>
      </w:r>
      <w:r w:rsidR="00853E32">
        <w:t>4</w:t>
      </w:r>
      <w:r>
        <w:t xml:space="preserve"> – La vie collective</w:t>
      </w:r>
    </w:p>
    <w:p w14:paraId="4B6E1D1C" w14:textId="77777777" w:rsidR="00363E49" w:rsidRPr="003B5DCF" w:rsidRDefault="00363E49" w:rsidP="00684832">
      <w:pPr>
        <w:pStyle w:val="Corpsdetexte"/>
        <w:spacing w:before="11"/>
        <w:jc w:val="both"/>
        <w:rPr>
          <w:b/>
          <w:bCs/>
          <w:sz w:val="28"/>
        </w:rPr>
      </w:pPr>
    </w:p>
    <w:p w14:paraId="5A5F948F" w14:textId="77777777" w:rsidR="00363E49" w:rsidRPr="008E082A" w:rsidRDefault="00363E49" w:rsidP="00960C35">
      <w:pPr>
        <w:pStyle w:val="Corpsdetexte"/>
        <w:spacing w:before="11"/>
        <w:jc w:val="both"/>
        <w:rPr>
          <w:b/>
          <w:u w:val="single"/>
        </w:rPr>
      </w:pPr>
      <w:r w:rsidRPr="008E082A">
        <w:rPr>
          <w:b/>
          <w:bCs/>
          <w:u w:val="single"/>
        </w:rPr>
        <w:t xml:space="preserve">Discipline et sanctions </w:t>
      </w:r>
    </w:p>
    <w:p w14:paraId="1FD3268A" w14:textId="77777777" w:rsidR="00417A7B" w:rsidRPr="003B5DCF" w:rsidRDefault="00417A7B" w:rsidP="00960C35">
      <w:pPr>
        <w:pStyle w:val="Corpsdetexte"/>
        <w:spacing w:before="11"/>
        <w:jc w:val="both"/>
        <w:rPr>
          <w:sz w:val="18"/>
          <w:szCs w:val="22"/>
        </w:rPr>
      </w:pPr>
    </w:p>
    <w:p w14:paraId="027A47E4" w14:textId="77777777" w:rsidR="00417A7B" w:rsidRDefault="00FB69D9" w:rsidP="00960C35">
      <w:pPr>
        <w:pStyle w:val="Corpsdetexte"/>
        <w:jc w:val="both"/>
        <w:rPr>
          <w:sz w:val="22"/>
          <w:szCs w:val="22"/>
        </w:rPr>
      </w:pPr>
      <w:r w:rsidRPr="003B5DCF">
        <w:rPr>
          <w:sz w:val="22"/>
          <w:szCs w:val="22"/>
        </w:rPr>
        <w:t>Les enfants sont tenus de respecter les règles de fonctionnement et de vie fixées par</w:t>
      </w:r>
      <w:r w:rsidR="00220A6B" w:rsidRPr="003B5DCF">
        <w:rPr>
          <w:sz w:val="22"/>
          <w:szCs w:val="22"/>
        </w:rPr>
        <w:t xml:space="preserve"> </w:t>
      </w:r>
      <w:r w:rsidRPr="003B5DCF">
        <w:rPr>
          <w:sz w:val="22"/>
          <w:szCs w:val="22"/>
        </w:rPr>
        <w:t>l’équipe d’</w:t>
      </w:r>
      <w:r w:rsidR="00220A6B" w:rsidRPr="003B5DCF">
        <w:rPr>
          <w:sz w:val="22"/>
          <w:szCs w:val="22"/>
        </w:rPr>
        <w:t>encadrement</w:t>
      </w:r>
      <w:r w:rsidRPr="003B5DCF">
        <w:rPr>
          <w:sz w:val="22"/>
          <w:szCs w:val="22"/>
        </w:rPr>
        <w:t>.</w:t>
      </w:r>
    </w:p>
    <w:p w14:paraId="28249B72" w14:textId="77777777" w:rsidR="0043434F" w:rsidRDefault="0043434F" w:rsidP="00960C35">
      <w:pPr>
        <w:pStyle w:val="Corpsdetexte"/>
        <w:jc w:val="both"/>
        <w:rPr>
          <w:sz w:val="22"/>
          <w:szCs w:val="22"/>
        </w:rPr>
      </w:pPr>
    </w:p>
    <w:p w14:paraId="1F6C1EF0" w14:textId="6FEECE7C" w:rsidR="0043434F" w:rsidRPr="004020A3" w:rsidRDefault="0043434F" w:rsidP="0043434F">
      <w:pPr>
        <w:pStyle w:val="Corpsdetexte"/>
        <w:jc w:val="both"/>
        <w:rPr>
          <w:sz w:val="22"/>
          <w:szCs w:val="22"/>
        </w:rPr>
      </w:pPr>
      <w:r w:rsidRPr="004020A3">
        <w:rPr>
          <w:sz w:val="22"/>
          <w:szCs w:val="22"/>
        </w:rPr>
        <w:t>Les accueils périscolaires</w:t>
      </w:r>
      <w:r w:rsidR="00F673B5">
        <w:rPr>
          <w:sz w:val="22"/>
          <w:szCs w:val="22"/>
        </w:rPr>
        <w:t>, les vacances et la</w:t>
      </w:r>
      <w:r w:rsidRPr="004020A3">
        <w:rPr>
          <w:sz w:val="22"/>
          <w:szCs w:val="22"/>
        </w:rPr>
        <w:t xml:space="preserve"> restauration sont des services créés pour faciliter la vie des parents et des enfants. Elle n’est pas un droit et tout manquement au règlement sera sanctionné.</w:t>
      </w:r>
    </w:p>
    <w:p w14:paraId="11EBA259" w14:textId="77777777" w:rsidR="0043434F" w:rsidRPr="004020A3" w:rsidRDefault="0043434F" w:rsidP="0043434F">
      <w:pPr>
        <w:pStyle w:val="Corpsdetexte"/>
        <w:jc w:val="both"/>
        <w:rPr>
          <w:sz w:val="22"/>
          <w:szCs w:val="22"/>
        </w:rPr>
      </w:pPr>
      <w:r w:rsidRPr="004020A3">
        <w:rPr>
          <w:sz w:val="22"/>
          <w:szCs w:val="22"/>
        </w:rPr>
        <w:t>-</w:t>
      </w:r>
      <w:r w:rsidRPr="004020A3">
        <w:rPr>
          <w:sz w:val="22"/>
          <w:szCs w:val="22"/>
        </w:rPr>
        <w:tab/>
        <w:t>Un comportement indiscipliné ou répété constant</w:t>
      </w:r>
    </w:p>
    <w:p w14:paraId="17BFFCE9" w14:textId="77777777" w:rsidR="0043434F" w:rsidRPr="004020A3" w:rsidRDefault="0043434F" w:rsidP="0043434F">
      <w:pPr>
        <w:pStyle w:val="Corpsdetexte"/>
        <w:jc w:val="both"/>
        <w:rPr>
          <w:sz w:val="22"/>
          <w:szCs w:val="22"/>
        </w:rPr>
      </w:pPr>
      <w:r w:rsidRPr="004020A3">
        <w:rPr>
          <w:sz w:val="22"/>
          <w:szCs w:val="22"/>
        </w:rPr>
        <w:t>-</w:t>
      </w:r>
      <w:r w:rsidRPr="004020A3">
        <w:rPr>
          <w:sz w:val="22"/>
          <w:szCs w:val="22"/>
        </w:rPr>
        <w:tab/>
        <w:t>Une attitude agressive envers les autres enfants</w:t>
      </w:r>
    </w:p>
    <w:p w14:paraId="3B56428C" w14:textId="77777777" w:rsidR="0043434F" w:rsidRPr="004020A3" w:rsidRDefault="0043434F" w:rsidP="0043434F">
      <w:pPr>
        <w:pStyle w:val="Corpsdetexte"/>
        <w:jc w:val="both"/>
        <w:rPr>
          <w:sz w:val="22"/>
          <w:szCs w:val="22"/>
        </w:rPr>
      </w:pPr>
      <w:r w:rsidRPr="004020A3">
        <w:rPr>
          <w:sz w:val="22"/>
          <w:szCs w:val="22"/>
        </w:rPr>
        <w:t>-</w:t>
      </w:r>
      <w:r w:rsidRPr="004020A3">
        <w:rPr>
          <w:sz w:val="22"/>
          <w:szCs w:val="22"/>
        </w:rPr>
        <w:tab/>
        <w:t>Un manque de respect caractérisé envers les agents territoriaux</w:t>
      </w:r>
    </w:p>
    <w:p w14:paraId="7743CEC5" w14:textId="77777777" w:rsidR="0043434F" w:rsidRPr="004020A3" w:rsidRDefault="0043434F" w:rsidP="0043434F">
      <w:pPr>
        <w:pStyle w:val="Corpsdetexte"/>
        <w:jc w:val="both"/>
        <w:rPr>
          <w:sz w:val="22"/>
          <w:szCs w:val="22"/>
        </w:rPr>
      </w:pPr>
      <w:r w:rsidRPr="004020A3">
        <w:rPr>
          <w:sz w:val="22"/>
          <w:szCs w:val="22"/>
        </w:rPr>
        <w:t>-</w:t>
      </w:r>
      <w:r w:rsidRPr="004020A3">
        <w:rPr>
          <w:sz w:val="22"/>
          <w:szCs w:val="22"/>
        </w:rPr>
        <w:tab/>
        <w:t>Des actes entrainant des dégâts matériels ou corporels</w:t>
      </w:r>
    </w:p>
    <w:p w14:paraId="7F605A91" w14:textId="77777777" w:rsidR="0043434F" w:rsidRPr="004020A3" w:rsidRDefault="0043434F" w:rsidP="0043434F">
      <w:pPr>
        <w:pStyle w:val="Corpsdetexte"/>
        <w:jc w:val="both"/>
        <w:rPr>
          <w:sz w:val="22"/>
          <w:szCs w:val="22"/>
        </w:rPr>
      </w:pPr>
      <w:r w:rsidRPr="004020A3">
        <w:rPr>
          <w:sz w:val="22"/>
          <w:szCs w:val="22"/>
        </w:rPr>
        <w:t>-</w:t>
      </w:r>
      <w:r w:rsidRPr="004020A3">
        <w:rPr>
          <w:sz w:val="22"/>
          <w:szCs w:val="22"/>
        </w:rPr>
        <w:tab/>
        <w:t>Le non-respect de la nourriture et du lieu et mis à disposition</w:t>
      </w:r>
    </w:p>
    <w:p w14:paraId="68D44D3E" w14:textId="77777777" w:rsidR="0043434F" w:rsidRPr="004020A3" w:rsidRDefault="0043434F" w:rsidP="0043434F">
      <w:pPr>
        <w:pStyle w:val="Corpsdetexte"/>
        <w:jc w:val="both"/>
        <w:rPr>
          <w:sz w:val="22"/>
          <w:szCs w:val="22"/>
        </w:rPr>
      </w:pPr>
      <w:r w:rsidRPr="004020A3">
        <w:rPr>
          <w:sz w:val="22"/>
          <w:szCs w:val="22"/>
        </w:rPr>
        <w:t>Toute remise en état des biens communaux, suite à détérioration imputable à un enfant par non-respect des consignes, sera à la charge des parents.</w:t>
      </w:r>
    </w:p>
    <w:p w14:paraId="75648F73" w14:textId="77777777" w:rsidR="00220A6B" w:rsidRPr="004020A3" w:rsidRDefault="00220A6B" w:rsidP="00F673B5">
      <w:pPr>
        <w:pStyle w:val="Corpsdetexte"/>
        <w:ind w:left="0"/>
        <w:jc w:val="both"/>
        <w:rPr>
          <w:sz w:val="22"/>
          <w:szCs w:val="22"/>
        </w:rPr>
      </w:pPr>
    </w:p>
    <w:p w14:paraId="2DE0264A" w14:textId="77777777" w:rsidR="00220A6B" w:rsidRPr="004020A3" w:rsidRDefault="00220A6B" w:rsidP="00960C35">
      <w:pPr>
        <w:pStyle w:val="Corpsdetexte"/>
        <w:jc w:val="both"/>
        <w:rPr>
          <w:sz w:val="22"/>
          <w:szCs w:val="22"/>
        </w:rPr>
      </w:pPr>
      <w:r w:rsidRPr="004020A3">
        <w:rPr>
          <w:sz w:val="22"/>
          <w:szCs w:val="22"/>
        </w:rPr>
        <w:t>Toute attitude incompatible avec la vie en collectivité (dégrad</w:t>
      </w:r>
      <w:r w:rsidR="00960C35" w:rsidRPr="004020A3">
        <w:rPr>
          <w:sz w:val="22"/>
          <w:szCs w:val="22"/>
        </w:rPr>
        <w:t>ation, vol, violence verbale et/</w:t>
      </w:r>
      <w:r w:rsidRPr="004020A3">
        <w:rPr>
          <w:sz w:val="22"/>
          <w:szCs w:val="22"/>
        </w:rPr>
        <w:t xml:space="preserve">ou physique, non-respect des personnes et du matériel, discrimination, …) sera directement signalée aux parents par le responsable et sera sanctionnée. En fonction de la gravité, la sanction pourra aller jusqu’à l’exclusion temporaire ou définitive de l’enfant après discussion préalable avec le(s) responsable(s) légale(aux) de l’enfant. </w:t>
      </w:r>
    </w:p>
    <w:p w14:paraId="0B29B3F0" w14:textId="77777777" w:rsidR="00220A6B" w:rsidRPr="004020A3" w:rsidRDefault="00220A6B" w:rsidP="00960C35">
      <w:pPr>
        <w:pStyle w:val="Corpsdetexte"/>
        <w:jc w:val="both"/>
        <w:rPr>
          <w:sz w:val="22"/>
          <w:szCs w:val="22"/>
        </w:rPr>
      </w:pPr>
    </w:p>
    <w:p w14:paraId="59E8A380" w14:textId="77777777" w:rsidR="00220A6B" w:rsidRPr="004020A3" w:rsidRDefault="00762E51" w:rsidP="00960C35">
      <w:pPr>
        <w:pStyle w:val="Corpsdetexte"/>
        <w:jc w:val="both"/>
        <w:rPr>
          <w:sz w:val="22"/>
          <w:szCs w:val="22"/>
        </w:rPr>
      </w:pPr>
      <w:r w:rsidRPr="004020A3">
        <w:rPr>
          <w:sz w:val="22"/>
          <w:szCs w:val="22"/>
        </w:rPr>
        <w:t xml:space="preserve">Le </w:t>
      </w:r>
      <w:r w:rsidR="00220A6B" w:rsidRPr="004020A3">
        <w:rPr>
          <w:sz w:val="22"/>
          <w:szCs w:val="22"/>
        </w:rPr>
        <w:t xml:space="preserve">centre de loisirs </w:t>
      </w:r>
      <w:r w:rsidRPr="004020A3">
        <w:rPr>
          <w:sz w:val="22"/>
          <w:szCs w:val="22"/>
        </w:rPr>
        <w:t>est régi par</w:t>
      </w:r>
      <w:r w:rsidR="00220A6B" w:rsidRPr="004020A3">
        <w:rPr>
          <w:sz w:val="22"/>
          <w:szCs w:val="22"/>
        </w:rPr>
        <w:t xml:space="preserve"> les lois françaises en vigueur. Sous peine de se voir sanctionner par la justice, il est interdit de posséder, de consommer, ou d’inciter à consommer des drogues au risque d’encourir jusqu’à un an d’emprisonnement et 3750 euros d’amende.</w:t>
      </w:r>
    </w:p>
    <w:p w14:paraId="4CD550DF" w14:textId="77777777" w:rsidR="00220A6B" w:rsidRPr="004020A3" w:rsidRDefault="00220A6B" w:rsidP="00960C35">
      <w:pPr>
        <w:pStyle w:val="Corpsdetexte"/>
        <w:jc w:val="both"/>
        <w:rPr>
          <w:sz w:val="22"/>
          <w:szCs w:val="22"/>
        </w:rPr>
      </w:pPr>
    </w:p>
    <w:p w14:paraId="2E8C6004" w14:textId="77777777" w:rsidR="00220A6B" w:rsidRPr="004020A3" w:rsidRDefault="00220A6B" w:rsidP="00F47CAB">
      <w:pPr>
        <w:pStyle w:val="Corpsdetexte"/>
        <w:jc w:val="both"/>
        <w:rPr>
          <w:sz w:val="22"/>
          <w:szCs w:val="22"/>
        </w:rPr>
      </w:pPr>
      <w:r w:rsidRPr="004020A3">
        <w:rPr>
          <w:sz w:val="22"/>
          <w:szCs w:val="22"/>
        </w:rPr>
        <w:t xml:space="preserve">Il est interdit de proposer ou de vendre des boissons alcoolisées à des mineurs. </w:t>
      </w:r>
    </w:p>
    <w:p w14:paraId="5A4C4D99" w14:textId="77777777" w:rsidR="00220A6B" w:rsidRPr="004020A3" w:rsidRDefault="00A2661C" w:rsidP="00960C35">
      <w:pPr>
        <w:pStyle w:val="Corpsdetexte"/>
        <w:jc w:val="both"/>
        <w:rPr>
          <w:sz w:val="22"/>
          <w:szCs w:val="22"/>
        </w:rPr>
      </w:pPr>
      <w:r w:rsidRPr="004020A3">
        <w:rPr>
          <w:sz w:val="22"/>
          <w:szCs w:val="22"/>
        </w:rPr>
        <w:t>Il est interdit de fumer ou de vapoter dans l’enceinte du centre de loisirs éducatif (intérieur et extérieurs (sauf éventuel lieu défini en équipe permettant la pause des personnels)</w:t>
      </w:r>
      <w:r w:rsidR="00363E49" w:rsidRPr="004020A3">
        <w:rPr>
          <w:sz w:val="22"/>
          <w:szCs w:val="22"/>
        </w:rPr>
        <w:t>.</w:t>
      </w:r>
    </w:p>
    <w:p w14:paraId="3C49BFBF" w14:textId="77777777" w:rsidR="00363E49" w:rsidRPr="004020A3" w:rsidRDefault="00363E49" w:rsidP="00960C35">
      <w:pPr>
        <w:pStyle w:val="Corpsdetexte"/>
        <w:jc w:val="both"/>
        <w:rPr>
          <w:sz w:val="22"/>
          <w:szCs w:val="22"/>
        </w:rPr>
      </w:pPr>
    </w:p>
    <w:p w14:paraId="744DE211" w14:textId="77777777" w:rsidR="00363E49" w:rsidRPr="00120F58" w:rsidRDefault="00363E49" w:rsidP="00960C35">
      <w:pPr>
        <w:pStyle w:val="Corpsdetexte"/>
        <w:jc w:val="both"/>
        <w:rPr>
          <w:sz w:val="22"/>
          <w:szCs w:val="22"/>
        </w:rPr>
      </w:pPr>
      <w:r w:rsidRPr="004020A3">
        <w:rPr>
          <w:sz w:val="22"/>
          <w:szCs w:val="22"/>
        </w:rPr>
        <w:t>Tout objet dangereux est strictement interdit (cutters, couteaux…).</w:t>
      </w:r>
    </w:p>
    <w:p w14:paraId="6AE6A4A7" w14:textId="77777777" w:rsidR="00220A6B" w:rsidRPr="003B5DCF" w:rsidRDefault="00220A6B" w:rsidP="00960C35">
      <w:pPr>
        <w:pStyle w:val="Corpsdetexte"/>
        <w:jc w:val="both"/>
        <w:rPr>
          <w:sz w:val="22"/>
          <w:szCs w:val="22"/>
        </w:rPr>
      </w:pPr>
    </w:p>
    <w:p w14:paraId="2D478BE3" w14:textId="77777777" w:rsidR="00363E49" w:rsidRPr="008E082A" w:rsidRDefault="00363E49" w:rsidP="00960C35">
      <w:pPr>
        <w:ind w:left="218"/>
        <w:jc w:val="both"/>
        <w:rPr>
          <w:b/>
          <w:sz w:val="24"/>
          <w:szCs w:val="27"/>
          <w:u w:val="single"/>
        </w:rPr>
      </w:pPr>
      <w:r w:rsidRPr="008E082A">
        <w:rPr>
          <w:b/>
          <w:sz w:val="24"/>
          <w:szCs w:val="27"/>
          <w:u w:val="single"/>
        </w:rPr>
        <w:t xml:space="preserve">Les effets et objets personnels de l’enfant </w:t>
      </w:r>
    </w:p>
    <w:p w14:paraId="2CCE48A0" w14:textId="77777777" w:rsidR="00363E49" w:rsidRPr="003B5DCF" w:rsidRDefault="00363E49" w:rsidP="00960C35">
      <w:pPr>
        <w:pStyle w:val="Corpsdetexte"/>
        <w:jc w:val="both"/>
        <w:rPr>
          <w:sz w:val="18"/>
          <w:szCs w:val="22"/>
        </w:rPr>
      </w:pPr>
    </w:p>
    <w:p w14:paraId="00C4EEB5" w14:textId="77777777" w:rsidR="003B5DCF" w:rsidRPr="004020A3" w:rsidRDefault="00120F58" w:rsidP="00960C35">
      <w:pPr>
        <w:pStyle w:val="Corpsdetexte"/>
        <w:jc w:val="both"/>
        <w:rPr>
          <w:sz w:val="22"/>
          <w:szCs w:val="22"/>
        </w:rPr>
      </w:pPr>
      <w:r w:rsidRPr="004020A3">
        <w:rPr>
          <w:sz w:val="22"/>
          <w:szCs w:val="22"/>
        </w:rPr>
        <w:t>Le mercredi et durant les vacances scolaires, p</w:t>
      </w:r>
      <w:r w:rsidR="00363E49" w:rsidRPr="004020A3">
        <w:rPr>
          <w:sz w:val="22"/>
          <w:szCs w:val="22"/>
        </w:rPr>
        <w:t xml:space="preserve">our vivre pleinement sa journée et garantir son autonomie, </w:t>
      </w:r>
      <w:r w:rsidR="00946C2E" w:rsidRPr="004020A3">
        <w:rPr>
          <w:sz w:val="22"/>
          <w:szCs w:val="22"/>
        </w:rPr>
        <w:t>l’</w:t>
      </w:r>
      <w:r w:rsidR="00363E49" w:rsidRPr="004020A3">
        <w:rPr>
          <w:sz w:val="22"/>
          <w:szCs w:val="22"/>
        </w:rPr>
        <w:t>enfant va jo</w:t>
      </w:r>
      <w:r w:rsidR="00A2661C" w:rsidRPr="004020A3">
        <w:rPr>
          <w:sz w:val="22"/>
          <w:szCs w:val="22"/>
        </w:rPr>
        <w:t>uer et aussi peut être se salir ;</w:t>
      </w:r>
      <w:r w:rsidR="00363E49" w:rsidRPr="004020A3">
        <w:rPr>
          <w:sz w:val="22"/>
          <w:szCs w:val="22"/>
        </w:rPr>
        <w:t xml:space="preserve"> il est préférable qu’il ait une tenue vestimentaire sans « contraintes »</w:t>
      </w:r>
      <w:r w:rsidR="00A2661C" w:rsidRPr="004020A3">
        <w:rPr>
          <w:sz w:val="22"/>
          <w:szCs w:val="22"/>
        </w:rPr>
        <w:t> :</w:t>
      </w:r>
      <w:r w:rsidR="00363E49" w:rsidRPr="004020A3">
        <w:rPr>
          <w:sz w:val="22"/>
          <w:szCs w:val="22"/>
        </w:rPr>
        <w:t xml:space="preserve"> vêtements de sport, amples et souples, chaussures aisées à lacer, v</w:t>
      </w:r>
      <w:r w:rsidR="007402CF" w:rsidRPr="004020A3">
        <w:rPr>
          <w:sz w:val="22"/>
          <w:szCs w:val="22"/>
        </w:rPr>
        <w:t>êtements chauds et de pluie.</w:t>
      </w:r>
    </w:p>
    <w:p w14:paraId="1E063B4C" w14:textId="77777777" w:rsidR="00363E49" w:rsidRPr="003B5DCF" w:rsidRDefault="00363E49" w:rsidP="00960C35">
      <w:pPr>
        <w:pStyle w:val="Corpsdetexte"/>
        <w:jc w:val="both"/>
        <w:rPr>
          <w:sz w:val="22"/>
          <w:szCs w:val="22"/>
        </w:rPr>
      </w:pPr>
      <w:r w:rsidRPr="004020A3">
        <w:rPr>
          <w:sz w:val="22"/>
          <w:szCs w:val="22"/>
        </w:rPr>
        <w:t>Aucune assurance ne prend en compte les dégâts vestimentaires.</w:t>
      </w:r>
    </w:p>
    <w:p w14:paraId="701D8629" w14:textId="77777777" w:rsidR="00363E49" w:rsidRPr="003B5DCF" w:rsidRDefault="00363E49" w:rsidP="00960C35">
      <w:pPr>
        <w:pStyle w:val="Corpsdetexte"/>
        <w:jc w:val="both"/>
        <w:rPr>
          <w:sz w:val="22"/>
          <w:szCs w:val="22"/>
        </w:rPr>
      </w:pPr>
    </w:p>
    <w:p w14:paraId="37B0B709" w14:textId="77777777" w:rsidR="00363E49" w:rsidRPr="003B5DCF" w:rsidRDefault="00363E49" w:rsidP="00960C35">
      <w:pPr>
        <w:pStyle w:val="Corpsdetexte"/>
        <w:jc w:val="both"/>
        <w:rPr>
          <w:sz w:val="22"/>
          <w:szCs w:val="22"/>
        </w:rPr>
      </w:pPr>
      <w:r w:rsidRPr="003B5DCF">
        <w:rPr>
          <w:sz w:val="22"/>
          <w:szCs w:val="22"/>
        </w:rPr>
        <w:t>Pour les plus jeunes, il est demandé de prévoir un change complet.</w:t>
      </w:r>
    </w:p>
    <w:p w14:paraId="116AB84D" w14:textId="77777777" w:rsidR="00363E49" w:rsidRPr="003B5DCF" w:rsidRDefault="00363E49" w:rsidP="00960C35">
      <w:pPr>
        <w:pStyle w:val="Corpsdetexte"/>
        <w:jc w:val="both"/>
        <w:rPr>
          <w:sz w:val="22"/>
          <w:szCs w:val="22"/>
        </w:rPr>
      </w:pPr>
    </w:p>
    <w:p w14:paraId="462D2841" w14:textId="77777777" w:rsidR="00707D9B" w:rsidRPr="00F47CAB" w:rsidRDefault="00363E49" w:rsidP="00F47CAB">
      <w:pPr>
        <w:pStyle w:val="Corpsdetexte"/>
        <w:jc w:val="both"/>
        <w:rPr>
          <w:sz w:val="22"/>
          <w:szCs w:val="22"/>
        </w:rPr>
      </w:pPr>
      <w:r w:rsidRPr="003B5DCF">
        <w:rPr>
          <w:sz w:val="22"/>
          <w:szCs w:val="22"/>
        </w:rPr>
        <w:t xml:space="preserve">Les enfants ne doivent porter aucun objet de valeur : </w:t>
      </w:r>
      <w:r w:rsidR="00220A6B" w:rsidRPr="003B5DCF">
        <w:rPr>
          <w:sz w:val="22"/>
          <w:szCs w:val="22"/>
        </w:rPr>
        <w:t>bijoux, téléphones portables, jeux é</w:t>
      </w:r>
      <w:r w:rsidR="00647DAD">
        <w:rPr>
          <w:sz w:val="22"/>
          <w:szCs w:val="22"/>
        </w:rPr>
        <w:t>lectroniques, jouets personnels</w:t>
      </w:r>
      <w:r w:rsidRPr="003B5DCF">
        <w:rPr>
          <w:sz w:val="22"/>
          <w:szCs w:val="22"/>
        </w:rPr>
        <w:t>, argent.</w:t>
      </w:r>
      <w:r w:rsidR="00220A6B" w:rsidRPr="003B5DCF">
        <w:rPr>
          <w:sz w:val="22"/>
          <w:szCs w:val="22"/>
        </w:rPr>
        <w:t xml:space="preserve"> Le centre de loisirs éducatif décline toute responsabil</w:t>
      </w:r>
      <w:r w:rsidRPr="003B5DCF">
        <w:rPr>
          <w:sz w:val="22"/>
          <w:szCs w:val="22"/>
        </w:rPr>
        <w:t>ité en cas de per</w:t>
      </w:r>
      <w:r w:rsidR="00946C2E" w:rsidRPr="003B5DCF">
        <w:rPr>
          <w:sz w:val="22"/>
          <w:szCs w:val="22"/>
        </w:rPr>
        <w:t xml:space="preserve">te, </w:t>
      </w:r>
      <w:r w:rsidRPr="003B5DCF">
        <w:rPr>
          <w:sz w:val="22"/>
          <w:szCs w:val="22"/>
        </w:rPr>
        <w:t>de vol</w:t>
      </w:r>
      <w:r w:rsidR="00946C2E" w:rsidRPr="003B5DCF">
        <w:rPr>
          <w:sz w:val="22"/>
          <w:szCs w:val="22"/>
        </w:rPr>
        <w:t xml:space="preserve"> ou de </w:t>
      </w:r>
      <w:r w:rsidR="00946C2E" w:rsidRPr="003B5DCF">
        <w:rPr>
          <w:sz w:val="22"/>
          <w:szCs w:val="22"/>
        </w:rPr>
        <w:lastRenderedPageBreak/>
        <w:t>détérioration d’objets</w:t>
      </w:r>
      <w:r w:rsidR="00120F58">
        <w:rPr>
          <w:sz w:val="22"/>
          <w:szCs w:val="22"/>
        </w:rPr>
        <w:t xml:space="preserve"> ci-dessus désignés </w:t>
      </w:r>
      <w:r w:rsidR="00946C2E" w:rsidRPr="003B5DCF">
        <w:rPr>
          <w:sz w:val="22"/>
          <w:szCs w:val="22"/>
        </w:rPr>
        <w:t>appartenant aux enfants</w:t>
      </w:r>
      <w:r w:rsidRPr="003B5DCF">
        <w:rPr>
          <w:sz w:val="22"/>
          <w:szCs w:val="22"/>
        </w:rPr>
        <w:t>.</w:t>
      </w:r>
    </w:p>
    <w:p w14:paraId="72DFA633" w14:textId="77777777" w:rsidR="005D740B" w:rsidRPr="00D755CA" w:rsidRDefault="005D740B" w:rsidP="00F673B5">
      <w:pPr>
        <w:pStyle w:val="Titre2"/>
        <w:ind w:left="0"/>
        <w:rPr>
          <w:bCs w:val="0"/>
          <w:sz w:val="28"/>
          <w:szCs w:val="40"/>
        </w:rPr>
      </w:pPr>
    </w:p>
    <w:p w14:paraId="16E71DBA" w14:textId="1D445528" w:rsidR="00175885" w:rsidRPr="009435FB" w:rsidRDefault="00175885" w:rsidP="00684832">
      <w:pPr>
        <w:pStyle w:val="Titre2"/>
        <w:rPr>
          <w:sz w:val="28"/>
          <w:szCs w:val="28"/>
        </w:rPr>
      </w:pPr>
      <w:r w:rsidRPr="009435FB">
        <w:rPr>
          <w:sz w:val="28"/>
          <w:szCs w:val="28"/>
        </w:rPr>
        <w:t>Article 1</w:t>
      </w:r>
      <w:r w:rsidR="00853E32">
        <w:rPr>
          <w:sz w:val="28"/>
          <w:szCs w:val="28"/>
        </w:rPr>
        <w:t xml:space="preserve">5 </w:t>
      </w:r>
      <w:r w:rsidRPr="009435FB">
        <w:rPr>
          <w:sz w:val="28"/>
          <w:szCs w:val="28"/>
        </w:rPr>
        <w:t>- Les transports</w:t>
      </w:r>
    </w:p>
    <w:p w14:paraId="3B6C21BE" w14:textId="77777777" w:rsidR="00175885" w:rsidRPr="007A5CA1" w:rsidRDefault="00175885" w:rsidP="00684832">
      <w:pPr>
        <w:pStyle w:val="Titre2"/>
        <w:rPr>
          <w:sz w:val="28"/>
        </w:rPr>
      </w:pPr>
    </w:p>
    <w:p w14:paraId="3E574034" w14:textId="77777777" w:rsidR="00417A7B" w:rsidRPr="003B5DCF" w:rsidRDefault="00FB69D9" w:rsidP="00684832">
      <w:pPr>
        <w:pStyle w:val="Corpsdetexte"/>
        <w:jc w:val="both"/>
        <w:rPr>
          <w:sz w:val="22"/>
          <w:szCs w:val="22"/>
        </w:rPr>
      </w:pPr>
      <w:r w:rsidRPr="003B5DCF">
        <w:rPr>
          <w:sz w:val="22"/>
          <w:szCs w:val="22"/>
        </w:rPr>
        <w:t>L’inscription des enfants engage les parents à accepter que leurs enfants soient transportés par des moyens de transport reconnus dans le cadre des ac</w:t>
      </w:r>
      <w:r w:rsidR="00175885" w:rsidRPr="003B5DCF">
        <w:rPr>
          <w:sz w:val="22"/>
          <w:szCs w:val="22"/>
        </w:rPr>
        <w:t>tivités de l’accueil de loisirs (bus de ville, autocars et minibus).</w:t>
      </w:r>
    </w:p>
    <w:p w14:paraId="3446DDFD" w14:textId="77777777" w:rsidR="00175885" w:rsidRPr="003B5DCF" w:rsidRDefault="00175885" w:rsidP="00684832">
      <w:pPr>
        <w:pStyle w:val="Corpsdetexte"/>
        <w:jc w:val="both"/>
        <w:rPr>
          <w:sz w:val="22"/>
          <w:szCs w:val="22"/>
        </w:rPr>
      </w:pPr>
    </w:p>
    <w:p w14:paraId="1DBEF73F" w14:textId="77777777" w:rsidR="00175885" w:rsidRPr="003B5DCF" w:rsidRDefault="00175885" w:rsidP="00684832">
      <w:pPr>
        <w:pStyle w:val="Corpsdetexte"/>
        <w:jc w:val="both"/>
        <w:rPr>
          <w:sz w:val="22"/>
          <w:szCs w:val="22"/>
        </w:rPr>
      </w:pPr>
      <w:r w:rsidRPr="003B5DCF">
        <w:rPr>
          <w:sz w:val="22"/>
          <w:szCs w:val="22"/>
        </w:rPr>
        <w:t>Les transpo</w:t>
      </w:r>
      <w:r w:rsidR="00145909">
        <w:rPr>
          <w:sz w:val="22"/>
          <w:szCs w:val="22"/>
        </w:rPr>
        <w:t xml:space="preserve">rts en bus sont assurés par </w:t>
      </w:r>
      <w:r w:rsidR="00647DAD">
        <w:rPr>
          <w:sz w:val="22"/>
          <w:szCs w:val="22"/>
        </w:rPr>
        <w:t>une compagnie d’autocaristes privée</w:t>
      </w:r>
      <w:r w:rsidRPr="003B5DCF">
        <w:rPr>
          <w:sz w:val="22"/>
          <w:szCs w:val="22"/>
        </w:rPr>
        <w:t>. Elle garantit une exigence de Qualité et une politique Environnementale. Certifiée Qualité ISO 9001, elle est signataire de la "Charte Objectif CO2 - Les Transporteurs s'engagent".</w:t>
      </w:r>
    </w:p>
    <w:p w14:paraId="421FF88A" w14:textId="77777777" w:rsidR="00175885" w:rsidRPr="003B5DCF" w:rsidRDefault="00175885" w:rsidP="00684832">
      <w:pPr>
        <w:pStyle w:val="Corpsdetexte"/>
        <w:jc w:val="both"/>
        <w:rPr>
          <w:sz w:val="22"/>
          <w:szCs w:val="22"/>
        </w:rPr>
      </w:pPr>
    </w:p>
    <w:p w14:paraId="5F8E9900" w14:textId="77777777" w:rsidR="00417A7B" w:rsidRPr="003B5DCF" w:rsidRDefault="00175885" w:rsidP="00F47CAB">
      <w:pPr>
        <w:pStyle w:val="Corpsdetexte"/>
        <w:jc w:val="both"/>
        <w:rPr>
          <w:sz w:val="22"/>
          <w:szCs w:val="22"/>
        </w:rPr>
      </w:pPr>
      <w:r w:rsidRPr="003B5DCF">
        <w:rPr>
          <w:sz w:val="22"/>
          <w:szCs w:val="22"/>
        </w:rPr>
        <w:t>Les enfants sont accompagnés d’un ou plusieurs adultes. L’équipe d’animation s’engage à respecter la législation relative à l’accompagnement des groupes d’enfants en Accueil Collectif de Mineur</w:t>
      </w:r>
      <w:r w:rsidR="00835C6D" w:rsidRPr="003B5DCF">
        <w:rPr>
          <w:sz w:val="22"/>
          <w:szCs w:val="22"/>
        </w:rPr>
        <w:t>s</w:t>
      </w:r>
      <w:r w:rsidRPr="003B5DCF">
        <w:rPr>
          <w:sz w:val="22"/>
          <w:szCs w:val="22"/>
        </w:rPr>
        <w:t xml:space="preserve"> et au Code de la route en vigueur. L’association départementale des </w:t>
      </w:r>
      <w:r w:rsidR="00835C6D" w:rsidRPr="003B5DCF">
        <w:rPr>
          <w:sz w:val="22"/>
          <w:szCs w:val="22"/>
        </w:rPr>
        <w:t>FRANCAS</w:t>
      </w:r>
      <w:r w:rsidRPr="003B5DCF">
        <w:rPr>
          <w:sz w:val="22"/>
          <w:szCs w:val="22"/>
        </w:rPr>
        <w:t xml:space="preserve"> du Gard </w:t>
      </w:r>
      <w:r w:rsidR="009435FB" w:rsidRPr="003B5DCF">
        <w:rPr>
          <w:sz w:val="22"/>
          <w:szCs w:val="22"/>
        </w:rPr>
        <w:t>veille au bon</w:t>
      </w:r>
      <w:r w:rsidRPr="003B5DCF">
        <w:rPr>
          <w:sz w:val="22"/>
          <w:szCs w:val="22"/>
        </w:rPr>
        <w:t xml:space="preserve"> état des véhicules utilisés pour les transports d’enfants. </w:t>
      </w:r>
    </w:p>
    <w:p w14:paraId="62B2C4B6" w14:textId="77777777" w:rsidR="00D755CA" w:rsidRPr="005D740B" w:rsidRDefault="00D755CA" w:rsidP="00684832">
      <w:pPr>
        <w:pStyle w:val="Corpsdetexte"/>
        <w:ind w:left="0"/>
        <w:jc w:val="both"/>
        <w:rPr>
          <w:b/>
          <w:bCs/>
          <w:sz w:val="28"/>
          <w:szCs w:val="28"/>
        </w:rPr>
      </w:pPr>
    </w:p>
    <w:p w14:paraId="511D848C" w14:textId="1476363B" w:rsidR="00417A7B" w:rsidRDefault="00FB69D9" w:rsidP="00684832">
      <w:pPr>
        <w:pStyle w:val="Titre1"/>
        <w:spacing w:before="1"/>
        <w:jc w:val="both"/>
      </w:pPr>
      <w:r>
        <w:t>Article 1</w:t>
      </w:r>
      <w:r w:rsidR="00853E32">
        <w:t>6</w:t>
      </w:r>
      <w:r>
        <w:t>- L’autorisation à tiers, retards et procédures</w:t>
      </w:r>
    </w:p>
    <w:p w14:paraId="7472C09A" w14:textId="77777777" w:rsidR="00417A7B" w:rsidRDefault="00417A7B" w:rsidP="00684832">
      <w:pPr>
        <w:pStyle w:val="Corpsdetexte"/>
        <w:ind w:left="0"/>
        <w:jc w:val="both"/>
        <w:rPr>
          <w:b/>
          <w:sz w:val="28"/>
        </w:rPr>
      </w:pPr>
    </w:p>
    <w:p w14:paraId="7153DAAA" w14:textId="77777777" w:rsidR="00417A7B" w:rsidRPr="003B5DCF" w:rsidRDefault="00FB69D9" w:rsidP="007A5CA1">
      <w:pPr>
        <w:pStyle w:val="Corpsdetexte"/>
        <w:ind w:left="215"/>
        <w:jc w:val="both"/>
        <w:rPr>
          <w:sz w:val="22"/>
          <w:szCs w:val="22"/>
        </w:rPr>
      </w:pPr>
      <w:r w:rsidRPr="003B5DCF">
        <w:rPr>
          <w:sz w:val="22"/>
          <w:szCs w:val="22"/>
        </w:rPr>
        <w:t xml:space="preserve">Si le représentant légal de l’enfant ne peut pas venir le chercher à la fin de la journée de l’accueil, si les tiers identifiés ne peuvent pas non plus, si une autre personne est choisie, celle-ci devra être porteuse d’une autorisation ou à défaut, un contact téléphonique formel avec la famille, permettra </w:t>
      </w:r>
      <w:r w:rsidR="00946C2E" w:rsidRPr="003B5DCF">
        <w:rPr>
          <w:sz w:val="22"/>
          <w:szCs w:val="22"/>
        </w:rPr>
        <w:t>au responsable du centre de loisirs</w:t>
      </w:r>
      <w:r w:rsidRPr="003B5DCF">
        <w:rPr>
          <w:sz w:val="22"/>
          <w:szCs w:val="22"/>
        </w:rPr>
        <w:t xml:space="preserve"> de confier l’enfant.</w:t>
      </w:r>
    </w:p>
    <w:p w14:paraId="38F89C60" w14:textId="77777777" w:rsidR="00417A7B" w:rsidRPr="003B5DCF" w:rsidRDefault="00417A7B" w:rsidP="00684832">
      <w:pPr>
        <w:pStyle w:val="Corpsdetexte"/>
        <w:spacing w:before="12"/>
        <w:ind w:left="0"/>
        <w:jc w:val="both"/>
        <w:rPr>
          <w:sz w:val="22"/>
          <w:szCs w:val="22"/>
        </w:rPr>
      </w:pPr>
    </w:p>
    <w:p w14:paraId="3493E904" w14:textId="1A3133F7" w:rsidR="00417A7B" w:rsidRPr="003B5DCF" w:rsidRDefault="00FB69D9" w:rsidP="00684832">
      <w:pPr>
        <w:pStyle w:val="Corpsdetexte"/>
        <w:jc w:val="both"/>
        <w:rPr>
          <w:sz w:val="22"/>
          <w:szCs w:val="22"/>
        </w:rPr>
      </w:pPr>
      <w:r w:rsidRPr="003B5DCF">
        <w:rPr>
          <w:sz w:val="22"/>
          <w:szCs w:val="22"/>
        </w:rPr>
        <w:t>Si la famille ou les personnes autorisées ne sont pas venues reprendre l’enfant à la</w:t>
      </w:r>
      <w:r w:rsidR="00C37142" w:rsidRPr="003B5DCF">
        <w:rPr>
          <w:sz w:val="22"/>
          <w:szCs w:val="22"/>
        </w:rPr>
        <w:t xml:space="preserve"> </w:t>
      </w:r>
      <w:r w:rsidRPr="003B5DCF">
        <w:rPr>
          <w:sz w:val="22"/>
          <w:szCs w:val="22"/>
        </w:rPr>
        <w:t xml:space="preserve">fermeture du centre, </w:t>
      </w:r>
      <w:r w:rsidR="00C37142" w:rsidRPr="003B5DCF">
        <w:rPr>
          <w:sz w:val="22"/>
          <w:szCs w:val="22"/>
        </w:rPr>
        <w:t>le responsable</w:t>
      </w:r>
      <w:r w:rsidRPr="003B5DCF">
        <w:rPr>
          <w:sz w:val="22"/>
          <w:szCs w:val="22"/>
        </w:rPr>
        <w:t xml:space="preserve"> les contactera.</w:t>
      </w:r>
    </w:p>
    <w:p w14:paraId="295F05A3" w14:textId="77777777" w:rsidR="0016733D" w:rsidRPr="003B5DCF" w:rsidRDefault="0016733D" w:rsidP="00684832">
      <w:pPr>
        <w:pStyle w:val="Corpsdetexte"/>
        <w:jc w:val="both"/>
        <w:rPr>
          <w:sz w:val="22"/>
          <w:szCs w:val="22"/>
        </w:rPr>
      </w:pPr>
    </w:p>
    <w:p w14:paraId="3D68071F" w14:textId="77777777" w:rsidR="00417A7B" w:rsidRPr="003B5DCF" w:rsidRDefault="00FB69D9" w:rsidP="00684832">
      <w:pPr>
        <w:pStyle w:val="Corpsdetexte"/>
        <w:jc w:val="both"/>
        <w:rPr>
          <w:b/>
          <w:sz w:val="22"/>
          <w:szCs w:val="22"/>
        </w:rPr>
      </w:pPr>
      <w:r w:rsidRPr="003B5DCF">
        <w:rPr>
          <w:b/>
          <w:sz w:val="22"/>
          <w:szCs w:val="22"/>
        </w:rPr>
        <w:t>En tout état de cause, le maximum sera toujours fait pour sécuriser et rassurer l’enfant, le</w:t>
      </w:r>
      <w:r w:rsidR="00C37142" w:rsidRPr="003B5DCF">
        <w:rPr>
          <w:b/>
          <w:sz w:val="22"/>
          <w:szCs w:val="22"/>
        </w:rPr>
        <w:t xml:space="preserve"> </w:t>
      </w:r>
      <w:r w:rsidRPr="003B5DCF">
        <w:rPr>
          <w:b/>
          <w:sz w:val="22"/>
          <w:szCs w:val="22"/>
        </w:rPr>
        <w:t>recours aux services de gendarmerie ne se fera que sous conditions ultimes et extrêmes.</w:t>
      </w:r>
    </w:p>
    <w:p w14:paraId="5AE5FFFC" w14:textId="77777777" w:rsidR="00C37142" w:rsidRPr="003B5DCF" w:rsidRDefault="00C37142" w:rsidP="00684832">
      <w:pPr>
        <w:pStyle w:val="Corpsdetexte"/>
        <w:jc w:val="both"/>
        <w:rPr>
          <w:sz w:val="22"/>
          <w:szCs w:val="22"/>
        </w:rPr>
      </w:pPr>
    </w:p>
    <w:p w14:paraId="449A4A94" w14:textId="10DDAF26" w:rsidR="00C37142" w:rsidRPr="003B5DCF" w:rsidRDefault="00C37142" w:rsidP="00684832">
      <w:pPr>
        <w:pStyle w:val="Corpsdetexte"/>
        <w:spacing w:before="38" w:line="242" w:lineRule="auto"/>
        <w:jc w:val="both"/>
        <w:rPr>
          <w:sz w:val="22"/>
          <w:szCs w:val="22"/>
        </w:rPr>
      </w:pPr>
      <w:r w:rsidRPr="003B5DCF">
        <w:rPr>
          <w:sz w:val="22"/>
          <w:szCs w:val="22"/>
        </w:rPr>
        <w:t>Il est indispensable que les parents signalent le plus rapidement possible toute modification survenue dans leur situation familiale.</w:t>
      </w:r>
    </w:p>
    <w:p w14:paraId="6E2BD60C" w14:textId="77777777" w:rsidR="00707D9B" w:rsidRPr="00D755CA" w:rsidRDefault="00707D9B" w:rsidP="00DD4C7C">
      <w:pPr>
        <w:pStyle w:val="Corpsdetexte"/>
        <w:ind w:left="0"/>
        <w:jc w:val="both"/>
        <w:rPr>
          <w:b/>
          <w:bCs/>
          <w:sz w:val="28"/>
          <w:szCs w:val="28"/>
        </w:rPr>
      </w:pPr>
    </w:p>
    <w:p w14:paraId="22BF72BD" w14:textId="78B4754C" w:rsidR="009A2B7C" w:rsidRPr="0035422F" w:rsidRDefault="009A2B7C" w:rsidP="009A2B7C">
      <w:pPr>
        <w:ind w:left="284"/>
        <w:rPr>
          <w:rFonts w:eastAsiaTheme="minorHAnsi" w:cs="Times New Roman"/>
          <w:b/>
          <w:sz w:val="28"/>
          <w:lang w:bidi="ar-SA"/>
        </w:rPr>
      </w:pPr>
      <w:r w:rsidRPr="0035422F">
        <w:rPr>
          <w:b/>
          <w:sz w:val="28"/>
        </w:rPr>
        <w:t>Article 1</w:t>
      </w:r>
      <w:r w:rsidR="00853E32">
        <w:rPr>
          <w:b/>
          <w:sz w:val="28"/>
        </w:rPr>
        <w:t>7</w:t>
      </w:r>
      <w:r w:rsidRPr="0035422F">
        <w:rPr>
          <w:b/>
          <w:sz w:val="28"/>
        </w:rPr>
        <w:t xml:space="preserve"> - Règlement Général sur la Protection des Données (RGPD)</w:t>
      </w:r>
    </w:p>
    <w:p w14:paraId="25A17130" w14:textId="77777777" w:rsidR="009A2B7C" w:rsidRDefault="009A2B7C" w:rsidP="009A2B7C">
      <w:pPr>
        <w:rPr>
          <w:color w:val="1F497D"/>
        </w:rPr>
      </w:pPr>
    </w:p>
    <w:p w14:paraId="3D7FFE94" w14:textId="667715B3" w:rsidR="009A2B7C" w:rsidRPr="0035422F" w:rsidRDefault="009A2B7C" w:rsidP="009A2B7C">
      <w:pPr>
        <w:ind w:left="284"/>
        <w:jc w:val="both"/>
      </w:pPr>
      <w:r w:rsidRPr="0035422F">
        <w:t>Dans le cadre de la gestion du centre de loisirs éducatif, l’association départementale des FRANCAS du Gard est amenée à collecter les données personnelles (ex : nom, prénom, adresses, numéro de téléphone…) des familles. Elles font l’objet d’un traitement dont le responsable est le Directeur Départemental.</w:t>
      </w:r>
    </w:p>
    <w:p w14:paraId="725639D2" w14:textId="77777777" w:rsidR="009A2B7C" w:rsidRPr="00F47CAB" w:rsidRDefault="009A2B7C" w:rsidP="009A2B7C">
      <w:pPr>
        <w:jc w:val="both"/>
        <w:rPr>
          <w:sz w:val="12"/>
        </w:rPr>
      </w:pPr>
    </w:p>
    <w:p w14:paraId="70F5271F" w14:textId="7D5D8106" w:rsidR="009A2B7C" w:rsidRPr="0035422F" w:rsidRDefault="009A2B7C" w:rsidP="009A2B7C">
      <w:pPr>
        <w:ind w:left="284"/>
        <w:jc w:val="both"/>
      </w:pPr>
      <w:r w:rsidRPr="0035422F">
        <w:t xml:space="preserve">Ces données </w:t>
      </w:r>
      <w:r w:rsidR="004A60CF" w:rsidRPr="0035422F">
        <w:t>personnelles</w:t>
      </w:r>
      <w:r w:rsidRPr="0035422F">
        <w:t xml:space="preserve"> recueillies via le dossier administratif (renseignements famille, fiche sanitaire de liaison, pièces justificatives concernant les revenus du foyer, etc.) ne seront traitées ou utilisées que dans la mesure où cela est nécessaire pour administrer le centre de loisirs éducatif ou répondre à une obligation légale et/ou réglementaire en lien avec les partenaires institutionnels financiers tels que la </w:t>
      </w:r>
      <w:r w:rsidR="00B7634A">
        <w:t>CAF du Gard et la MSA</w:t>
      </w:r>
      <w:r w:rsidRPr="0035422F">
        <w:t>….</w:t>
      </w:r>
    </w:p>
    <w:p w14:paraId="07EAB797" w14:textId="77777777" w:rsidR="009A2B7C" w:rsidRPr="0035422F" w:rsidRDefault="009A2B7C" w:rsidP="009A2B7C">
      <w:pPr>
        <w:jc w:val="both"/>
      </w:pPr>
    </w:p>
    <w:p w14:paraId="5291E1EA" w14:textId="6000643A" w:rsidR="009A2B7C" w:rsidRPr="0035422F" w:rsidRDefault="009A2B7C" w:rsidP="009A2B7C">
      <w:pPr>
        <w:ind w:left="284"/>
        <w:jc w:val="both"/>
      </w:pPr>
      <w:r w:rsidRPr="0035422F">
        <w:t>Les informations personnelles des familles seront conservées aussi longtemps que nécessaire à l’accomplissement par l’association de ses obligations légales et ré</w:t>
      </w:r>
      <w:r>
        <w:t>glementaires.</w:t>
      </w:r>
    </w:p>
    <w:p w14:paraId="4194A17A" w14:textId="77777777" w:rsidR="009A2B7C" w:rsidRPr="0035422F" w:rsidRDefault="009A2B7C" w:rsidP="009A2B7C">
      <w:pPr>
        <w:jc w:val="both"/>
      </w:pPr>
    </w:p>
    <w:p w14:paraId="7E03AC7E" w14:textId="24D7DB1D" w:rsidR="009A2B7C" w:rsidRPr="0035422F" w:rsidRDefault="009A2B7C" w:rsidP="009A2B7C">
      <w:pPr>
        <w:ind w:left="284"/>
        <w:jc w:val="both"/>
      </w:pPr>
      <w:r w:rsidRPr="0035422F">
        <w:t>Pendant toute la durée de conservation des données personnelles des familles, l’association départementale des FRANCAS du Gard met en place tous les moyens aptes à assurer leur confidentialité et leur sécurité, de manière à empêcher leur endommagement, effacement ou accès par des tiers non autorisés.</w:t>
      </w:r>
    </w:p>
    <w:p w14:paraId="6DFD628B" w14:textId="77777777" w:rsidR="009A2B7C" w:rsidRDefault="009A2B7C" w:rsidP="009A2B7C">
      <w:pPr>
        <w:jc w:val="both"/>
      </w:pPr>
    </w:p>
    <w:p w14:paraId="7C09BFEC" w14:textId="77777777" w:rsidR="005D740B" w:rsidRPr="0035422F" w:rsidRDefault="005D740B" w:rsidP="009A2B7C">
      <w:pPr>
        <w:jc w:val="both"/>
      </w:pPr>
    </w:p>
    <w:p w14:paraId="2CBA699B" w14:textId="1291EE4D" w:rsidR="009A2B7C" w:rsidRDefault="009A2B7C" w:rsidP="009A2B7C">
      <w:pPr>
        <w:ind w:left="284"/>
        <w:jc w:val="both"/>
      </w:pPr>
      <w:r w:rsidRPr="0035422F">
        <w:t xml:space="preserve">L'accès aux données personnelles est strictement limité aux salariés de l’association, habilités à les traiter en raison de leurs fonctions. Les informations recueillies pourront éventuellement être communiquées à des tiers liés à l’association par contrat pour l'exécution de tâches sous-traitées nécessaires à la gestion </w:t>
      </w:r>
      <w:r>
        <w:t xml:space="preserve">du centre de loisirs éducatifs. </w:t>
      </w:r>
      <w:r w:rsidRPr="0035422F">
        <w:t xml:space="preserve">Ces tiers n’ont qu’un accès limité aux données et ont l’obligation de les utiliser en conformité avec les dispositions de la législation applicable en matière de protection des données personnelles. </w:t>
      </w:r>
      <w:r>
        <w:t>L</w:t>
      </w:r>
      <w:r w:rsidRPr="0035422F">
        <w:t>es destinataires des données sont intégralement situés au sein de l’Union européenne.</w:t>
      </w:r>
    </w:p>
    <w:p w14:paraId="06722392" w14:textId="12CA2B18" w:rsidR="009A2B7C" w:rsidRPr="0035422F" w:rsidRDefault="009A2B7C" w:rsidP="009A2B7C">
      <w:pPr>
        <w:ind w:left="284"/>
        <w:jc w:val="both"/>
      </w:pPr>
    </w:p>
    <w:p w14:paraId="63CB5DB8" w14:textId="547651D0" w:rsidR="00310FBB" w:rsidRDefault="009A2B7C" w:rsidP="00603DF2">
      <w:pPr>
        <w:ind w:left="284"/>
        <w:jc w:val="both"/>
      </w:pPr>
      <w:r w:rsidRPr="0035422F">
        <w:t xml:space="preserve">Conformément aux dispositions légales et règlementaires applicables,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et vous opposer au traitement des données vous concernant et disposez du droit de retirer votre consentement à tout moment en contactant le Directeur Départemental. En cas de difficulté en lien avec la gestion de ses données personnelles, vous pouvez contacter la Cnil (plus d’informations sur </w:t>
      </w:r>
      <w:hyperlink r:id="rId21" w:history="1">
        <w:r w:rsidR="002C0661" w:rsidRPr="00535E0B">
          <w:rPr>
            <w:rStyle w:val="Lienhypertexte"/>
          </w:rPr>
          <w:t>www.cnil.fr</w:t>
        </w:r>
      </w:hyperlink>
      <w:r w:rsidR="002B4E40">
        <w:t>)</w:t>
      </w:r>
      <w:r w:rsidR="00B7634A">
        <w:t>.</w:t>
      </w:r>
    </w:p>
    <w:p w14:paraId="0BD75934" w14:textId="35A10DDF" w:rsidR="000D348D" w:rsidRDefault="000D348D" w:rsidP="00603DF2">
      <w:pPr>
        <w:ind w:left="284"/>
        <w:jc w:val="both"/>
      </w:pPr>
    </w:p>
    <w:p w14:paraId="7CD64E69" w14:textId="040EBB6E" w:rsidR="002C44CB" w:rsidRPr="005D740B" w:rsidRDefault="002C0661" w:rsidP="002C44CB">
      <w:pPr>
        <w:ind w:left="4395"/>
        <w:rPr>
          <w:b/>
        </w:rPr>
      </w:pPr>
      <w:r w:rsidRPr="005D740B">
        <w:t xml:space="preserve">Validé par le comité directeur du </w:t>
      </w:r>
      <w:r w:rsidR="00191A71">
        <w:t>04 juin</w:t>
      </w:r>
      <w:r w:rsidR="005D740B" w:rsidRPr="005D740B">
        <w:t xml:space="preserve"> 2025</w:t>
      </w:r>
      <w:r w:rsidRPr="005D740B">
        <w:t xml:space="preserve"> </w:t>
      </w:r>
    </w:p>
    <w:p w14:paraId="2426AAB5" w14:textId="77777777" w:rsidR="002C44CB" w:rsidRPr="005D740B" w:rsidRDefault="002C44CB" w:rsidP="002C44CB">
      <w:pPr>
        <w:ind w:left="4395"/>
        <w:rPr>
          <w:b/>
        </w:rPr>
      </w:pPr>
    </w:p>
    <w:p w14:paraId="6665E888" w14:textId="24C2A63D" w:rsidR="002C0661" w:rsidRPr="005D740B" w:rsidRDefault="002C44CB" w:rsidP="002C44CB">
      <w:pPr>
        <w:ind w:left="4395"/>
      </w:pPr>
      <w:r w:rsidRPr="005D740B">
        <w:rPr>
          <w:noProof/>
          <w:lang w:bidi="ar-SA"/>
        </w:rPr>
        <w:drawing>
          <wp:anchor distT="0" distB="0" distL="114300" distR="114300" simplePos="0" relativeHeight="251663360" behindDoc="1" locked="0" layoutInCell="1" allowOverlap="1" wp14:anchorId="6E96917B" wp14:editId="69342641">
            <wp:simplePos x="0" y="0"/>
            <wp:positionH relativeFrom="column">
              <wp:posOffset>2341880</wp:posOffset>
            </wp:positionH>
            <wp:positionV relativeFrom="paragraph">
              <wp:posOffset>222885</wp:posOffset>
            </wp:positionV>
            <wp:extent cx="1953350" cy="981075"/>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533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661" w:rsidRPr="005D740B">
        <w:rPr>
          <w:b/>
        </w:rPr>
        <w:t>Hugues</w:t>
      </w:r>
      <w:r w:rsidR="005D740B" w:rsidRPr="005D740B">
        <w:rPr>
          <w:b/>
        </w:rPr>
        <w:t xml:space="preserve"> CLARET</w:t>
      </w:r>
      <w:r w:rsidR="002C0661" w:rsidRPr="005D740B">
        <w:rPr>
          <w:b/>
        </w:rPr>
        <w:t xml:space="preserve">, Président </w:t>
      </w:r>
      <w:r w:rsidR="002C0661" w:rsidRPr="005D740B">
        <w:rPr>
          <w:i/>
        </w:rPr>
        <w:t>de l’Association Départementale des Francas du Gard</w:t>
      </w:r>
    </w:p>
    <w:p w14:paraId="2B60F674" w14:textId="3EC567FD" w:rsidR="000400F4" w:rsidRDefault="000400F4" w:rsidP="00603DF2">
      <w:pPr>
        <w:ind w:left="284"/>
        <w:jc w:val="both"/>
      </w:pPr>
    </w:p>
    <w:p w14:paraId="41DB8021" w14:textId="3DF36DFC" w:rsidR="000400F4" w:rsidRDefault="000400F4" w:rsidP="00603DF2">
      <w:pPr>
        <w:ind w:left="284"/>
        <w:jc w:val="both"/>
      </w:pPr>
    </w:p>
    <w:p w14:paraId="1CCF507A" w14:textId="77777777" w:rsidR="000400F4" w:rsidRDefault="000400F4" w:rsidP="00603DF2">
      <w:pPr>
        <w:ind w:left="284"/>
        <w:jc w:val="both"/>
      </w:pPr>
    </w:p>
    <w:p w14:paraId="584F0DAB" w14:textId="77777777" w:rsidR="000400F4" w:rsidRDefault="000400F4" w:rsidP="00603DF2">
      <w:pPr>
        <w:ind w:left="284"/>
        <w:jc w:val="both"/>
      </w:pPr>
    </w:p>
    <w:p w14:paraId="6BCC3F8C" w14:textId="77777777" w:rsidR="000400F4" w:rsidRDefault="000400F4" w:rsidP="00603DF2">
      <w:pPr>
        <w:ind w:left="284"/>
        <w:jc w:val="both"/>
      </w:pPr>
    </w:p>
    <w:p w14:paraId="5F76078C" w14:textId="77777777" w:rsidR="00417A7B" w:rsidRDefault="00417A7B" w:rsidP="004A60CF">
      <w:pPr>
        <w:pStyle w:val="Corpsdetexte"/>
        <w:ind w:left="0"/>
      </w:pPr>
    </w:p>
    <w:sectPr w:rsidR="00417A7B" w:rsidSect="008353E3">
      <w:footerReference w:type="default" r:id="rId23"/>
      <w:pgSz w:w="11910" w:h="16840"/>
      <w:pgMar w:top="1460" w:right="760" w:bottom="987" w:left="1202" w:header="0" w:footer="9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88983" w14:textId="77777777" w:rsidR="001713A1" w:rsidRDefault="001713A1">
      <w:r>
        <w:separator/>
      </w:r>
    </w:p>
  </w:endnote>
  <w:endnote w:type="continuationSeparator" w:id="0">
    <w:p w14:paraId="5A0F6FA1" w14:textId="77777777" w:rsidR="001713A1" w:rsidRDefault="0017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Calibri">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6E71" w14:textId="2C3A7E12" w:rsidR="00AC52AC" w:rsidRPr="00310FBB" w:rsidRDefault="00AC52AC">
    <w:pPr>
      <w:pStyle w:val="Pieddepage"/>
      <w:pBdr>
        <w:top w:val="thinThickSmallGap" w:sz="24" w:space="1" w:color="622423" w:themeColor="accent2" w:themeShade="7F"/>
      </w:pBdr>
      <w:rPr>
        <w:rFonts w:asciiTheme="minorHAnsi" w:eastAsiaTheme="majorEastAsia" w:hAnsiTheme="minorHAnsi" w:cstheme="majorBidi"/>
        <w:sz w:val="20"/>
      </w:rPr>
    </w:pPr>
    <w:r w:rsidRPr="00310FBB">
      <w:rPr>
        <w:rFonts w:asciiTheme="minorHAnsi" w:eastAsiaTheme="majorEastAsia" w:hAnsiTheme="minorHAnsi" w:cstheme="majorBidi"/>
        <w:sz w:val="16"/>
      </w:rPr>
      <w:t xml:space="preserve">Règlement intérieur </w:t>
    </w:r>
    <w:r w:rsidR="00154648">
      <w:rPr>
        <w:rFonts w:asciiTheme="minorHAnsi" w:eastAsiaTheme="majorEastAsia" w:hAnsiTheme="minorHAnsi" w:cstheme="majorBidi"/>
        <w:sz w:val="16"/>
      </w:rPr>
      <w:t>d</w:t>
    </w:r>
    <w:r w:rsidR="00191A71">
      <w:rPr>
        <w:rFonts w:asciiTheme="minorHAnsi" w:eastAsiaTheme="majorEastAsia" w:hAnsiTheme="minorHAnsi" w:cstheme="majorBidi"/>
        <w:sz w:val="16"/>
      </w:rPr>
      <w:t>u</w:t>
    </w:r>
    <w:r w:rsidR="00154648">
      <w:rPr>
        <w:rFonts w:asciiTheme="minorHAnsi" w:eastAsiaTheme="majorEastAsia" w:hAnsiTheme="minorHAnsi" w:cstheme="majorBidi"/>
        <w:sz w:val="16"/>
      </w:rPr>
      <w:t xml:space="preserve"> centre de loisirs</w:t>
    </w:r>
    <w:r w:rsidR="00191A71">
      <w:rPr>
        <w:rFonts w:asciiTheme="minorHAnsi" w:eastAsiaTheme="majorEastAsia" w:hAnsiTheme="minorHAnsi" w:cstheme="majorBidi"/>
        <w:sz w:val="16"/>
      </w:rPr>
      <w:t xml:space="preserve"> éducatif</w:t>
    </w:r>
    <w:r w:rsidR="00154648">
      <w:rPr>
        <w:rFonts w:asciiTheme="minorHAnsi" w:eastAsiaTheme="majorEastAsia" w:hAnsiTheme="minorHAnsi" w:cstheme="majorBidi"/>
        <w:sz w:val="16"/>
      </w:rPr>
      <w:t xml:space="preserve"> de Chantecoucou </w:t>
    </w:r>
    <w:r w:rsidRPr="006E306A">
      <w:rPr>
        <w:rFonts w:asciiTheme="minorHAnsi" w:eastAsiaTheme="majorEastAsia" w:hAnsiTheme="minorHAnsi" w:cstheme="majorBidi"/>
      </w:rPr>
      <w:t xml:space="preserve"> </w:t>
    </w:r>
    <w:r w:rsidRPr="00310FBB">
      <w:rPr>
        <w:rFonts w:asciiTheme="minorHAnsi" w:eastAsiaTheme="minorEastAsia" w:hAnsiTheme="minorHAnsi" w:cstheme="minorBidi"/>
      </w:rPr>
      <w:fldChar w:fldCharType="begin"/>
    </w:r>
    <w:r w:rsidRPr="00310FBB">
      <w:rPr>
        <w:rFonts w:asciiTheme="minorHAnsi" w:hAnsiTheme="minorHAnsi"/>
      </w:rPr>
      <w:instrText>PAGE   \* MERGEFORMAT</w:instrText>
    </w:r>
    <w:r w:rsidRPr="00310FBB">
      <w:rPr>
        <w:rFonts w:asciiTheme="minorHAnsi" w:eastAsiaTheme="minorEastAsia" w:hAnsiTheme="minorHAnsi" w:cstheme="minorBidi"/>
      </w:rPr>
      <w:fldChar w:fldCharType="separate"/>
    </w:r>
    <w:r w:rsidRPr="002C0661">
      <w:rPr>
        <w:rFonts w:asciiTheme="minorHAnsi" w:eastAsiaTheme="majorEastAsia" w:hAnsiTheme="minorHAnsi" w:cstheme="majorBidi"/>
        <w:noProof/>
      </w:rPr>
      <w:t>17</w:t>
    </w:r>
    <w:r w:rsidRPr="00310FBB">
      <w:rPr>
        <w:rFonts w:asciiTheme="minorHAnsi" w:eastAsiaTheme="majorEastAsia" w:hAnsiTheme="minorHAnsi" w:cstheme="majorBidi"/>
      </w:rPr>
      <w:fldChar w:fldCharType="end"/>
    </w:r>
  </w:p>
  <w:p w14:paraId="0B8FA412" w14:textId="77777777" w:rsidR="00AC52AC" w:rsidRDefault="00AC52AC">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D421F" w14:textId="77777777" w:rsidR="001713A1" w:rsidRDefault="001713A1">
      <w:r>
        <w:separator/>
      </w:r>
    </w:p>
  </w:footnote>
  <w:footnote w:type="continuationSeparator" w:id="0">
    <w:p w14:paraId="342E6BDC" w14:textId="77777777" w:rsidR="001713A1" w:rsidRDefault="0017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AB1"/>
    <w:multiLevelType w:val="hybridMultilevel"/>
    <w:tmpl w:val="1160E9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D26690"/>
    <w:multiLevelType w:val="hybridMultilevel"/>
    <w:tmpl w:val="CAC68C74"/>
    <w:lvl w:ilvl="0" w:tplc="450A13AA">
      <w:start w:val="9"/>
      <w:numFmt w:val="bullet"/>
      <w:lvlText w:val="-"/>
      <w:lvlJc w:val="left"/>
      <w:pPr>
        <w:ind w:left="720" w:hanging="360"/>
      </w:pPr>
      <w:rPr>
        <w:rFonts w:ascii="Candara" w:eastAsia="Calibri, Calibri" w:hAnsi="Candara" w:cs="Calibri, 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D225A"/>
    <w:multiLevelType w:val="hybridMultilevel"/>
    <w:tmpl w:val="02D06916"/>
    <w:lvl w:ilvl="0" w:tplc="D188E3FE">
      <w:numFmt w:val="bullet"/>
      <w:lvlText w:val="-"/>
      <w:lvlJc w:val="left"/>
      <w:pPr>
        <w:ind w:left="708" w:hanging="130"/>
      </w:pPr>
      <w:rPr>
        <w:rFonts w:ascii="Calibri" w:eastAsia="Calibri" w:hAnsi="Calibri" w:cs="Calibri" w:hint="default"/>
        <w:w w:val="100"/>
        <w:sz w:val="24"/>
        <w:szCs w:val="24"/>
        <w:lang w:val="fr-FR" w:eastAsia="fr-FR" w:bidi="fr-FR"/>
      </w:rPr>
    </w:lvl>
    <w:lvl w:ilvl="1" w:tplc="F03E2662">
      <w:start w:val="1"/>
      <w:numFmt w:val="bullet"/>
      <w:lvlText w:val="-"/>
      <w:lvlJc w:val="left"/>
      <w:pPr>
        <w:ind w:left="1286" w:hanging="360"/>
      </w:pPr>
      <w:rPr>
        <w:rFonts w:ascii="Arial" w:hAnsi="Arial" w:hint="default"/>
        <w:w w:val="100"/>
        <w:sz w:val="24"/>
        <w:szCs w:val="24"/>
        <w:lang w:val="fr-FR" w:eastAsia="fr-FR" w:bidi="fr-FR"/>
      </w:rPr>
    </w:lvl>
    <w:lvl w:ilvl="2" w:tplc="3AEA8AB6">
      <w:numFmt w:val="bullet"/>
      <w:lvlText w:val=""/>
      <w:lvlJc w:val="left"/>
      <w:pPr>
        <w:ind w:left="1994" w:hanging="360"/>
      </w:pPr>
      <w:rPr>
        <w:rFonts w:ascii="Symbol" w:eastAsia="Symbol" w:hAnsi="Symbol" w:cs="Symbol" w:hint="default"/>
        <w:w w:val="100"/>
        <w:sz w:val="24"/>
        <w:szCs w:val="24"/>
        <w:lang w:val="fr-FR" w:eastAsia="fr-FR" w:bidi="fr-FR"/>
      </w:rPr>
    </w:lvl>
    <w:lvl w:ilvl="3" w:tplc="02E44196">
      <w:numFmt w:val="bullet"/>
      <w:lvlText w:val="•"/>
      <w:lvlJc w:val="left"/>
      <w:pPr>
        <w:ind w:left="2993" w:hanging="360"/>
      </w:pPr>
      <w:rPr>
        <w:rFonts w:hint="default"/>
        <w:lang w:val="fr-FR" w:eastAsia="fr-FR" w:bidi="fr-FR"/>
      </w:rPr>
    </w:lvl>
    <w:lvl w:ilvl="4" w:tplc="82B871A2">
      <w:numFmt w:val="bullet"/>
      <w:lvlText w:val="•"/>
      <w:lvlJc w:val="left"/>
      <w:pPr>
        <w:ind w:left="3986" w:hanging="360"/>
      </w:pPr>
      <w:rPr>
        <w:rFonts w:hint="default"/>
        <w:lang w:val="fr-FR" w:eastAsia="fr-FR" w:bidi="fr-FR"/>
      </w:rPr>
    </w:lvl>
    <w:lvl w:ilvl="5" w:tplc="EBBA00A0">
      <w:numFmt w:val="bullet"/>
      <w:lvlText w:val="•"/>
      <w:lvlJc w:val="left"/>
      <w:pPr>
        <w:ind w:left="4979" w:hanging="360"/>
      </w:pPr>
      <w:rPr>
        <w:rFonts w:hint="default"/>
        <w:lang w:val="fr-FR" w:eastAsia="fr-FR" w:bidi="fr-FR"/>
      </w:rPr>
    </w:lvl>
    <w:lvl w:ilvl="6" w:tplc="6A62BA26">
      <w:numFmt w:val="bullet"/>
      <w:lvlText w:val="•"/>
      <w:lvlJc w:val="left"/>
      <w:pPr>
        <w:ind w:left="5973" w:hanging="360"/>
      </w:pPr>
      <w:rPr>
        <w:rFonts w:hint="default"/>
        <w:lang w:val="fr-FR" w:eastAsia="fr-FR" w:bidi="fr-FR"/>
      </w:rPr>
    </w:lvl>
    <w:lvl w:ilvl="7" w:tplc="D5E2EBD4">
      <w:numFmt w:val="bullet"/>
      <w:lvlText w:val="•"/>
      <w:lvlJc w:val="left"/>
      <w:pPr>
        <w:ind w:left="6966" w:hanging="360"/>
      </w:pPr>
      <w:rPr>
        <w:rFonts w:hint="default"/>
        <w:lang w:val="fr-FR" w:eastAsia="fr-FR" w:bidi="fr-FR"/>
      </w:rPr>
    </w:lvl>
    <w:lvl w:ilvl="8" w:tplc="BDF4BAE4">
      <w:numFmt w:val="bullet"/>
      <w:lvlText w:val="•"/>
      <w:lvlJc w:val="left"/>
      <w:pPr>
        <w:ind w:left="7959" w:hanging="360"/>
      </w:pPr>
      <w:rPr>
        <w:rFonts w:hint="default"/>
        <w:lang w:val="fr-FR" w:eastAsia="fr-FR" w:bidi="fr-FR"/>
      </w:rPr>
    </w:lvl>
  </w:abstractNum>
  <w:abstractNum w:abstractNumId="3" w15:restartNumberingAfterBreak="0">
    <w:nsid w:val="22FC6456"/>
    <w:multiLevelType w:val="hybridMultilevel"/>
    <w:tmpl w:val="1E784014"/>
    <w:lvl w:ilvl="0" w:tplc="D188E3FE">
      <w:numFmt w:val="bullet"/>
      <w:lvlText w:val="-"/>
      <w:lvlJc w:val="left"/>
      <w:pPr>
        <w:ind w:left="708" w:hanging="130"/>
      </w:pPr>
      <w:rPr>
        <w:rFonts w:ascii="Calibri" w:eastAsia="Calibri" w:hAnsi="Calibri" w:cs="Calibri" w:hint="default"/>
        <w:w w:val="100"/>
        <w:sz w:val="24"/>
        <w:szCs w:val="24"/>
        <w:lang w:val="fr-FR" w:eastAsia="fr-FR" w:bidi="fr-FR"/>
      </w:rPr>
    </w:lvl>
    <w:lvl w:ilvl="1" w:tplc="28A21516">
      <w:numFmt w:val="bullet"/>
      <w:lvlText w:val=""/>
      <w:lvlJc w:val="left"/>
      <w:pPr>
        <w:ind w:left="1286" w:hanging="360"/>
      </w:pPr>
      <w:rPr>
        <w:rFonts w:ascii="Symbol" w:eastAsia="Symbol" w:hAnsi="Symbol" w:cs="Symbol" w:hint="default"/>
        <w:w w:val="100"/>
        <w:sz w:val="24"/>
        <w:szCs w:val="24"/>
        <w:lang w:val="fr-FR" w:eastAsia="fr-FR" w:bidi="fr-FR"/>
      </w:rPr>
    </w:lvl>
    <w:lvl w:ilvl="2" w:tplc="3AEA8AB6">
      <w:numFmt w:val="bullet"/>
      <w:lvlText w:val=""/>
      <w:lvlJc w:val="left"/>
      <w:pPr>
        <w:ind w:left="1994" w:hanging="360"/>
      </w:pPr>
      <w:rPr>
        <w:rFonts w:ascii="Symbol" w:eastAsia="Symbol" w:hAnsi="Symbol" w:cs="Symbol" w:hint="default"/>
        <w:w w:val="100"/>
        <w:sz w:val="24"/>
        <w:szCs w:val="24"/>
        <w:lang w:val="fr-FR" w:eastAsia="fr-FR" w:bidi="fr-FR"/>
      </w:rPr>
    </w:lvl>
    <w:lvl w:ilvl="3" w:tplc="02E44196">
      <w:numFmt w:val="bullet"/>
      <w:lvlText w:val="•"/>
      <w:lvlJc w:val="left"/>
      <w:pPr>
        <w:ind w:left="2993" w:hanging="360"/>
      </w:pPr>
      <w:rPr>
        <w:rFonts w:hint="default"/>
        <w:lang w:val="fr-FR" w:eastAsia="fr-FR" w:bidi="fr-FR"/>
      </w:rPr>
    </w:lvl>
    <w:lvl w:ilvl="4" w:tplc="82B871A2">
      <w:numFmt w:val="bullet"/>
      <w:lvlText w:val="•"/>
      <w:lvlJc w:val="left"/>
      <w:pPr>
        <w:ind w:left="3986" w:hanging="360"/>
      </w:pPr>
      <w:rPr>
        <w:rFonts w:hint="default"/>
        <w:lang w:val="fr-FR" w:eastAsia="fr-FR" w:bidi="fr-FR"/>
      </w:rPr>
    </w:lvl>
    <w:lvl w:ilvl="5" w:tplc="EBBA00A0">
      <w:numFmt w:val="bullet"/>
      <w:lvlText w:val="•"/>
      <w:lvlJc w:val="left"/>
      <w:pPr>
        <w:ind w:left="4979" w:hanging="360"/>
      </w:pPr>
      <w:rPr>
        <w:rFonts w:hint="default"/>
        <w:lang w:val="fr-FR" w:eastAsia="fr-FR" w:bidi="fr-FR"/>
      </w:rPr>
    </w:lvl>
    <w:lvl w:ilvl="6" w:tplc="6A62BA26">
      <w:numFmt w:val="bullet"/>
      <w:lvlText w:val="•"/>
      <w:lvlJc w:val="left"/>
      <w:pPr>
        <w:ind w:left="5973" w:hanging="360"/>
      </w:pPr>
      <w:rPr>
        <w:rFonts w:hint="default"/>
        <w:lang w:val="fr-FR" w:eastAsia="fr-FR" w:bidi="fr-FR"/>
      </w:rPr>
    </w:lvl>
    <w:lvl w:ilvl="7" w:tplc="D5E2EBD4">
      <w:numFmt w:val="bullet"/>
      <w:lvlText w:val="•"/>
      <w:lvlJc w:val="left"/>
      <w:pPr>
        <w:ind w:left="6966" w:hanging="360"/>
      </w:pPr>
      <w:rPr>
        <w:rFonts w:hint="default"/>
        <w:lang w:val="fr-FR" w:eastAsia="fr-FR" w:bidi="fr-FR"/>
      </w:rPr>
    </w:lvl>
    <w:lvl w:ilvl="8" w:tplc="BDF4BAE4">
      <w:numFmt w:val="bullet"/>
      <w:lvlText w:val="•"/>
      <w:lvlJc w:val="left"/>
      <w:pPr>
        <w:ind w:left="7959" w:hanging="360"/>
      </w:pPr>
      <w:rPr>
        <w:rFonts w:hint="default"/>
        <w:lang w:val="fr-FR" w:eastAsia="fr-FR" w:bidi="fr-FR"/>
      </w:rPr>
    </w:lvl>
  </w:abstractNum>
  <w:abstractNum w:abstractNumId="4" w15:restartNumberingAfterBreak="0">
    <w:nsid w:val="24E77A61"/>
    <w:multiLevelType w:val="hybridMultilevel"/>
    <w:tmpl w:val="C5F25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833BD1"/>
    <w:multiLevelType w:val="hybridMultilevel"/>
    <w:tmpl w:val="E1A4E9DE"/>
    <w:lvl w:ilvl="0" w:tplc="86587648">
      <w:start w:val="1"/>
      <w:numFmt w:val="bullet"/>
      <w:lvlText w:val="-"/>
      <w:lvlJc w:val="left"/>
      <w:pPr>
        <w:ind w:left="1004" w:hanging="360"/>
      </w:pPr>
      <w:rPr>
        <w:rFonts w:ascii="Calibri"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9121C34"/>
    <w:multiLevelType w:val="hybridMultilevel"/>
    <w:tmpl w:val="85DA81A2"/>
    <w:lvl w:ilvl="0" w:tplc="86587648">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7693867"/>
    <w:multiLevelType w:val="hybridMultilevel"/>
    <w:tmpl w:val="139EE23E"/>
    <w:lvl w:ilvl="0" w:tplc="07F468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731725"/>
    <w:multiLevelType w:val="hybridMultilevel"/>
    <w:tmpl w:val="3FC8457C"/>
    <w:lvl w:ilvl="0" w:tplc="86587648">
      <w:start w:val="1"/>
      <w:numFmt w:val="bullet"/>
      <w:lvlText w:val="-"/>
      <w:lvlJc w:val="left"/>
      <w:pPr>
        <w:ind w:left="938" w:hanging="360"/>
      </w:pPr>
      <w:rPr>
        <w:rFonts w:ascii="Calibri" w:hAnsi="Calibri"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9" w15:restartNumberingAfterBreak="0">
    <w:nsid w:val="498A7CDD"/>
    <w:multiLevelType w:val="hybridMultilevel"/>
    <w:tmpl w:val="310E4486"/>
    <w:lvl w:ilvl="0" w:tplc="8658764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7D6815"/>
    <w:multiLevelType w:val="hybridMultilevel"/>
    <w:tmpl w:val="7250DBB4"/>
    <w:lvl w:ilvl="0" w:tplc="2FF64A5A">
      <w:numFmt w:val="bullet"/>
      <w:lvlText w:val=""/>
      <w:lvlJc w:val="left"/>
      <w:pPr>
        <w:ind w:left="926" w:hanging="243"/>
      </w:pPr>
      <w:rPr>
        <w:rFonts w:ascii="Symbol" w:eastAsia="Symbol" w:hAnsi="Symbol" w:cs="Symbol" w:hint="default"/>
        <w:w w:val="100"/>
        <w:sz w:val="24"/>
        <w:szCs w:val="24"/>
        <w:lang w:val="fr-FR" w:eastAsia="fr-FR" w:bidi="fr-FR"/>
      </w:rPr>
    </w:lvl>
    <w:lvl w:ilvl="1" w:tplc="E74625A0">
      <w:numFmt w:val="bullet"/>
      <w:lvlText w:val="•"/>
      <w:lvlJc w:val="left"/>
      <w:pPr>
        <w:ind w:left="1822" w:hanging="243"/>
      </w:pPr>
      <w:rPr>
        <w:rFonts w:hint="default"/>
        <w:lang w:val="fr-FR" w:eastAsia="fr-FR" w:bidi="fr-FR"/>
      </w:rPr>
    </w:lvl>
    <w:lvl w:ilvl="2" w:tplc="BD528E28">
      <w:numFmt w:val="bullet"/>
      <w:lvlText w:val="•"/>
      <w:lvlJc w:val="left"/>
      <w:pPr>
        <w:ind w:left="2725" w:hanging="243"/>
      </w:pPr>
      <w:rPr>
        <w:rFonts w:hint="default"/>
        <w:lang w:val="fr-FR" w:eastAsia="fr-FR" w:bidi="fr-FR"/>
      </w:rPr>
    </w:lvl>
    <w:lvl w:ilvl="3" w:tplc="3676DFDA">
      <w:numFmt w:val="bullet"/>
      <w:lvlText w:val="•"/>
      <w:lvlJc w:val="left"/>
      <w:pPr>
        <w:ind w:left="3627" w:hanging="243"/>
      </w:pPr>
      <w:rPr>
        <w:rFonts w:hint="default"/>
        <w:lang w:val="fr-FR" w:eastAsia="fr-FR" w:bidi="fr-FR"/>
      </w:rPr>
    </w:lvl>
    <w:lvl w:ilvl="4" w:tplc="71240518">
      <w:numFmt w:val="bullet"/>
      <w:lvlText w:val="•"/>
      <w:lvlJc w:val="left"/>
      <w:pPr>
        <w:ind w:left="4530" w:hanging="243"/>
      </w:pPr>
      <w:rPr>
        <w:rFonts w:hint="default"/>
        <w:lang w:val="fr-FR" w:eastAsia="fr-FR" w:bidi="fr-FR"/>
      </w:rPr>
    </w:lvl>
    <w:lvl w:ilvl="5" w:tplc="C86EB51E">
      <w:numFmt w:val="bullet"/>
      <w:lvlText w:val="•"/>
      <w:lvlJc w:val="left"/>
      <w:pPr>
        <w:ind w:left="5433" w:hanging="243"/>
      </w:pPr>
      <w:rPr>
        <w:rFonts w:hint="default"/>
        <w:lang w:val="fr-FR" w:eastAsia="fr-FR" w:bidi="fr-FR"/>
      </w:rPr>
    </w:lvl>
    <w:lvl w:ilvl="6" w:tplc="D3448ACA">
      <w:numFmt w:val="bullet"/>
      <w:lvlText w:val="•"/>
      <w:lvlJc w:val="left"/>
      <w:pPr>
        <w:ind w:left="6335" w:hanging="243"/>
      </w:pPr>
      <w:rPr>
        <w:rFonts w:hint="default"/>
        <w:lang w:val="fr-FR" w:eastAsia="fr-FR" w:bidi="fr-FR"/>
      </w:rPr>
    </w:lvl>
    <w:lvl w:ilvl="7" w:tplc="CCFA37E2">
      <w:numFmt w:val="bullet"/>
      <w:lvlText w:val="•"/>
      <w:lvlJc w:val="left"/>
      <w:pPr>
        <w:ind w:left="7238" w:hanging="243"/>
      </w:pPr>
      <w:rPr>
        <w:rFonts w:hint="default"/>
        <w:lang w:val="fr-FR" w:eastAsia="fr-FR" w:bidi="fr-FR"/>
      </w:rPr>
    </w:lvl>
    <w:lvl w:ilvl="8" w:tplc="258A9C1C">
      <w:numFmt w:val="bullet"/>
      <w:lvlText w:val="•"/>
      <w:lvlJc w:val="left"/>
      <w:pPr>
        <w:ind w:left="8141" w:hanging="243"/>
      </w:pPr>
      <w:rPr>
        <w:rFonts w:hint="default"/>
        <w:lang w:val="fr-FR" w:eastAsia="fr-FR" w:bidi="fr-FR"/>
      </w:rPr>
    </w:lvl>
  </w:abstractNum>
  <w:abstractNum w:abstractNumId="11" w15:restartNumberingAfterBreak="0">
    <w:nsid w:val="4F2C1424"/>
    <w:multiLevelType w:val="hybridMultilevel"/>
    <w:tmpl w:val="A3A45CAA"/>
    <w:lvl w:ilvl="0" w:tplc="86587648">
      <w:start w:val="1"/>
      <w:numFmt w:val="bullet"/>
      <w:lvlText w:val="-"/>
      <w:lvlJc w:val="left"/>
      <w:pPr>
        <w:ind w:left="1571" w:hanging="360"/>
      </w:pPr>
      <w:rPr>
        <w:rFonts w:ascii="Calibri" w:hAnsi="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5141013D"/>
    <w:multiLevelType w:val="hybridMultilevel"/>
    <w:tmpl w:val="61F45BE2"/>
    <w:lvl w:ilvl="0" w:tplc="86587648">
      <w:start w:val="1"/>
      <w:numFmt w:val="bullet"/>
      <w:lvlText w:val="-"/>
      <w:lvlJc w:val="left"/>
      <w:pPr>
        <w:ind w:left="935" w:hanging="360"/>
      </w:pPr>
      <w:rPr>
        <w:rFonts w:ascii="Calibri" w:hAnsi="Calibri" w:hint="default"/>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3" w15:restartNumberingAfterBreak="0">
    <w:nsid w:val="523A5067"/>
    <w:multiLevelType w:val="hybridMultilevel"/>
    <w:tmpl w:val="6E46F42A"/>
    <w:lvl w:ilvl="0" w:tplc="F03E2662">
      <w:start w:val="1"/>
      <w:numFmt w:val="bullet"/>
      <w:lvlText w:val="-"/>
      <w:lvlJc w:val="left"/>
      <w:pPr>
        <w:ind w:left="935" w:hanging="360"/>
      </w:pPr>
      <w:rPr>
        <w:rFonts w:ascii="Arial" w:hAnsi="Arial" w:hint="default"/>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4" w15:restartNumberingAfterBreak="0">
    <w:nsid w:val="58627F7F"/>
    <w:multiLevelType w:val="hybridMultilevel"/>
    <w:tmpl w:val="70363192"/>
    <w:lvl w:ilvl="0" w:tplc="86A61E20">
      <w:start w:val="8"/>
      <w:numFmt w:val="bullet"/>
      <w:lvlText w:val="-"/>
      <w:lvlJc w:val="left"/>
      <w:pPr>
        <w:ind w:left="502" w:hanging="360"/>
      </w:pPr>
      <w:rPr>
        <w:rFonts w:ascii="Candara" w:eastAsia="Calibri, Calibri" w:hAnsi="Candara" w:cs="Calibri, 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E2EFB"/>
    <w:multiLevelType w:val="hybridMultilevel"/>
    <w:tmpl w:val="1B9A42B4"/>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6" w15:restartNumberingAfterBreak="0">
    <w:nsid w:val="670A4676"/>
    <w:multiLevelType w:val="hybridMultilevel"/>
    <w:tmpl w:val="C1580752"/>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7" w15:restartNumberingAfterBreak="0">
    <w:nsid w:val="74D85086"/>
    <w:multiLevelType w:val="hybridMultilevel"/>
    <w:tmpl w:val="789EC1E4"/>
    <w:lvl w:ilvl="0" w:tplc="86587648">
      <w:start w:val="1"/>
      <w:numFmt w:val="bullet"/>
      <w:lvlText w:val="-"/>
      <w:lvlJc w:val="left"/>
      <w:pPr>
        <w:ind w:left="502"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57A0E4C"/>
    <w:multiLevelType w:val="hybridMultilevel"/>
    <w:tmpl w:val="5904627A"/>
    <w:lvl w:ilvl="0" w:tplc="F03E266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7F120B"/>
    <w:multiLevelType w:val="hybridMultilevel"/>
    <w:tmpl w:val="E4C04360"/>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num w:numId="1">
    <w:abstractNumId w:val="10"/>
  </w:num>
  <w:num w:numId="2">
    <w:abstractNumId w:val="3"/>
  </w:num>
  <w:num w:numId="3">
    <w:abstractNumId w:val="14"/>
  </w:num>
  <w:num w:numId="4">
    <w:abstractNumId w:val="0"/>
  </w:num>
  <w:num w:numId="5">
    <w:abstractNumId w:val="4"/>
  </w:num>
  <w:num w:numId="6">
    <w:abstractNumId w:val="15"/>
  </w:num>
  <w:num w:numId="7">
    <w:abstractNumId w:val="1"/>
  </w:num>
  <w:num w:numId="8">
    <w:abstractNumId w:val="16"/>
  </w:num>
  <w:num w:numId="9">
    <w:abstractNumId w:val="13"/>
  </w:num>
  <w:num w:numId="10">
    <w:abstractNumId w:val="18"/>
  </w:num>
  <w:num w:numId="11">
    <w:abstractNumId w:val="2"/>
  </w:num>
  <w:num w:numId="12">
    <w:abstractNumId w:val="19"/>
  </w:num>
  <w:num w:numId="13">
    <w:abstractNumId w:val="7"/>
  </w:num>
  <w:num w:numId="14">
    <w:abstractNumId w:val="15"/>
  </w:num>
  <w:num w:numId="15">
    <w:abstractNumId w:val="17"/>
  </w:num>
  <w:num w:numId="16">
    <w:abstractNumId w:val="9"/>
  </w:num>
  <w:num w:numId="17">
    <w:abstractNumId w:val="12"/>
  </w:num>
  <w:num w:numId="18">
    <w:abstractNumId w:val="8"/>
  </w:num>
  <w:num w:numId="19">
    <w:abstractNumId w:val="6"/>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7B"/>
    <w:rsid w:val="0000022E"/>
    <w:rsid w:val="00003BA0"/>
    <w:rsid w:val="00005D8E"/>
    <w:rsid w:val="00007D12"/>
    <w:rsid w:val="00037B30"/>
    <w:rsid w:val="000400F4"/>
    <w:rsid w:val="0004159B"/>
    <w:rsid w:val="000639E9"/>
    <w:rsid w:val="00064F3D"/>
    <w:rsid w:val="0007154A"/>
    <w:rsid w:val="000729D3"/>
    <w:rsid w:val="000842AF"/>
    <w:rsid w:val="00091806"/>
    <w:rsid w:val="000943B2"/>
    <w:rsid w:val="000A0F3F"/>
    <w:rsid w:val="000A2EF4"/>
    <w:rsid w:val="000B0B3C"/>
    <w:rsid w:val="000B22B1"/>
    <w:rsid w:val="000C4C4C"/>
    <w:rsid w:val="000D1499"/>
    <w:rsid w:val="000D33C0"/>
    <w:rsid w:val="000D348D"/>
    <w:rsid w:val="000E7930"/>
    <w:rsid w:val="000F69D4"/>
    <w:rsid w:val="00100923"/>
    <w:rsid w:val="00107DB1"/>
    <w:rsid w:val="00120F58"/>
    <w:rsid w:val="0012198A"/>
    <w:rsid w:val="001242D4"/>
    <w:rsid w:val="00124397"/>
    <w:rsid w:val="00125CF4"/>
    <w:rsid w:val="001261B0"/>
    <w:rsid w:val="00130AB6"/>
    <w:rsid w:val="00133AF4"/>
    <w:rsid w:val="00141024"/>
    <w:rsid w:val="00145909"/>
    <w:rsid w:val="00154389"/>
    <w:rsid w:val="00154648"/>
    <w:rsid w:val="00165704"/>
    <w:rsid w:val="0016733D"/>
    <w:rsid w:val="00170BF0"/>
    <w:rsid w:val="0017121E"/>
    <w:rsid w:val="001713A1"/>
    <w:rsid w:val="001726F9"/>
    <w:rsid w:val="00175885"/>
    <w:rsid w:val="00191A71"/>
    <w:rsid w:val="001A018F"/>
    <w:rsid w:val="001A3BAE"/>
    <w:rsid w:val="001A3F46"/>
    <w:rsid w:val="001A5147"/>
    <w:rsid w:val="001A7346"/>
    <w:rsid w:val="001B33A0"/>
    <w:rsid w:val="001B5214"/>
    <w:rsid w:val="001C4C17"/>
    <w:rsid w:val="001C4EEA"/>
    <w:rsid w:val="001C6445"/>
    <w:rsid w:val="001D5982"/>
    <w:rsid w:val="001D7418"/>
    <w:rsid w:val="001E500E"/>
    <w:rsid w:val="001E5C48"/>
    <w:rsid w:val="001E6395"/>
    <w:rsid w:val="002055D2"/>
    <w:rsid w:val="00220A6B"/>
    <w:rsid w:val="00222ABB"/>
    <w:rsid w:val="0022562B"/>
    <w:rsid w:val="00262747"/>
    <w:rsid w:val="00263D79"/>
    <w:rsid w:val="002645B7"/>
    <w:rsid w:val="0027351B"/>
    <w:rsid w:val="00286F92"/>
    <w:rsid w:val="002A00CC"/>
    <w:rsid w:val="002A279A"/>
    <w:rsid w:val="002B4E40"/>
    <w:rsid w:val="002C0661"/>
    <w:rsid w:val="002C44CB"/>
    <w:rsid w:val="002D419B"/>
    <w:rsid w:val="002D5E33"/>
    <w:rsid w:val="002E0B18"/>
    <w:rsid w:val="002E397B"/>
    <w:rsid w:val="002E7300"/>
    <w:rsid w:val="002F3DE7"/>
    <w:rsid w:val="002F4356"/>
    <w:rsid w:val="002F7528"/>
    <w:rsid w:val="00310FBB"/>
    <w:rsid w:val="003133F8"/>
    <w:rsid w:val="00320D7D"/>
    <w:rsid w:val="00326EFB"/>
    <w:rsid w:val="0034018C"/>
    <w:rsid w:val="00351C08"/>
    <w:rsid w:val="003524B9"/>
    <w:rsid w:val="00353116"/>
    <w:rsid w:val="00356775"/>
    <w:rsid w:val="003616B9"/>
    <w:rsid w:val="00362A4E"/>
    <w:rsid w:val="00363E49"/>
    <w:rsid w:val="00373AF9"/>
    <w:rsid w:val="00375354"/>
    <w:rsid w:val="00383141"/>
    <w:rsid w:val="0039719C"/>
    <w:rsid w:val="003A1C0B"/>
    <w:rsid w:val="003B5DCF"/>
    <w:rsid w:val="003D0DA9"/>
    <w:rsid w:val="003D39E8"/>
    <w:rsid w:val="003D7444"/>
    <w:rsid w:val="003F4774"/>
    <w:rsid w:val="003F5D8D"/>
    <w:rsid w:val="004020A3"/>
    <w:rsid w:val="00417A7B"/>
    <w:rsid w:val="00427AD6"/>
    <w:rsid w:val="0043434F"/>
    <w:rsid w:val="00444DDA"/>
    <w:rsid w:val="004476EC"/>
    <w:rsid w:val="00451FFC"/>
    <w:rsid w:val="004535E8"/>
    <w:rsid w:val="00482983"/>
    <w:rsid w:val="0048552D"/>
    <w:rsid w:val="00497F2C"/>
    <w:rsid w:val="004A1177"/>
    <w:rsid w:val="004A60CF"/>
    <w:rsid w:val="004B4F3C"/>
    <w:rsid w:val="004B70B8"/>
    <w:rsid w:val="004C298E"/>
    <w:rsid w:val="004C3F1B"/>
    <w:rsid w:val="004E2AEE"/>
    <w:rsid w:val="00514647"/>
    <w:rsid w:val="00520FE8"/>
    <w:rsid w:val="00526C17"/>
    <w:rsid w:val="005421B5"/>
    <w:rsid w:val="00551AF2"/>
    <w:rsid w:val="0055303D"/>
    <w:rsid w:val="005540B5"/>
    <w:rsid w:val="00555702"/>
    <w:rsid w:val="00563326"/>
    <w:rsid w:val="005635AB"/>
    <w:rsid w:val="00575AD5"/>
    <w:rsid w:val="00576198"/>
    <w:rsid w:val="00592EF6"/>
    <w:rsid w:val="005B034C"/>
    <w:rsid w:val="005D5AE7"/>
    <w:rsid w:val="005D5C59"/>
    <w:rsid w:val="005D740B"/>
    <w:rsid w:val="005F1792"/>
    <w:rsid w:val="005F61E4"/>
    <w:rsid w:val="00603DF2"/>
    <w:rsid w:val="00607B76"/>
    <w:rsid w:val="0061031B"/>
    <w:rsid w:val="00623C6E"/>
    <w:rsid w:val="0062695B"/>
    <w:rsid w:val="00631F2A"/>
    <w:rsid w:val="006403EA"/>
    <w:rsid w:val="00643F48"/>
    <w:rsid w:val="00647AFC"/>
    <w:rsid w:val="00647DAD"/>
    <w:rsid w:val="00650AF6"/>
    <w:rsid w:val="00665FEA"/>
    <w:rsid w:val="006747D8"/>
    <w:rsid w:val="00680343"/>
    <w:rsid w:val="00684832"/>
    <w:rsid w:val="00687CC4"/>
    <w:rsid w:val="00692065"/>
    <w:rsid w:val="00697C97"/>
    <w:rsid w:val="006A55DF"/>
    <w:rsid w:val="006C3883"/>
    <w:rsid w:val="006D65F6"/>
    <w:rsid w:val="006E1C74"/>
    <w:rsid w:val="006E306A"/>
    <w:rsid w:val="006F18D0"/>
    <w:rsid w:val="006F77EF"/>
    <w:rsid w:val="00702B05"/>
    <w:rsid w:val="00704A6B"/>
    <w:rsid w:val="007058EA"/>
    <w:rsid w:val="00707D9B"/>
    <w:rsid w:val="0071130D"/>
    <w:rsid w:val="00713E6B"/>
    <w:rsid w:val="0071799B"/>
    <w:rsid w:val="007402CF"/>
    <w:rsid w:val="00744368"/>
    <w:rsid w:val="00762E51"/>
    <w:rsid w:val="00775099"/>
    <w:rsid w:val="00775EFA"/>
    <w:rsid w:val="007935BF"/>
    <w:rsid w:val="0079758C"/>
    <w:rsid w:val="00797EC7"/>
    <w:rsid w:val="007A5CA1"/>
    <w:rsid w:val="007B3728"/>
    <w:rsid w:val="007C6734"/>
    <w:rsid w:val="007C70F4"/>
    <w:rsid w:val="007E00ED"/>
    <w:rsid w:val="007E3DC2"/>
    <w:rsid w:val="00803536"/>
    <w:rsid w:val="0081516B"/>
    <w:rsid w:val="0082431C"/>
    <w:rsid w:val="0082667B"/>
    <w:rsid w:val="00827178"/>
    <w:rsid w:val="008308BA"/>
    <w:rsid w:val="008353E3"/>
    <w:rsid w:val="00835C6D"/>
    <w:rsid w:val="00837302"/>
    <w:rsid w:val="008401F0"/>
    <w:rsid w:val="00841D9A"/>
    <w:rsid w:val="00841FA2"/>
    <w:rsid w:val="00844748"/>
    <w:rsid w:val="00853E32"/>
    <w:rsid w:val="00854924"/>
    <w:rsid w:val="00861248"/>
    <w:rsid w:val="00861CE8"/>
    <w:rsid w:val="0087425A"/>
    <w:rsid w:val="0088492B"/>
    <w:rsid w:val="008911CE"/>
    <w:rsid w:val="00894932"/>
    <w:rsid w:val="008A5C30"/>
    <w:rsid w:val="008B5516"/>
    <w:rsid w:val="008C32ED"/>
    <w:rsid w:val="008C409A"/>
    <w:rsid w:val="008D5281"/>
    <w:rsid w:val="008E082A"/>
    <w:rsid w:val="008E26EE"/>
    <w:rsid w:val="008E7515"/>
    <w:rsid w:val="00916B5F"/>
    <w:rsid w:val="009363BA"/>
    <w:rsid w:val="009435FB"/>
    <w:rsid w:val="00946C2E"/>
    <w:rsid w:val="009479D0"/>
    <w:rsid w:val="00960C35"/>
    <w:rsid w:val="00974903"/>
    <w:rsid w:val="009858D7"/>
    <w:rsid w:val="009973A6"/>
    <w:rsid w:val="009A2B7C"/>
    <w:rsid w:val="009B3F08"/>
    <w:rsid w:val="009D4866"/>
    <w:rsid w:val="009E01BD"/>
    <w:rsid w:val="009E043A"/>
    <w:rsid w:val="009F3776"/>
    <w:rsid w:val="009F3799"/>
    <w:rsid w:val="009F5239"/>
    <w:rsid w:val="009F554A"/>
    <w:rsid w:val="00A2661C"/>
    <w:rsid w:val="00A342AC"/>
    <w:rsid w:val="00A5169A"/>
    <w:rsid w:val="00A53DDD"/>
    <w:rsid w:val="00A604D0"/>
    <w:rsid w:val="00A612CB"/>
    <w:rsid w:val="00AA2372"/>
    <w:rsid w:val="00AA2E96"/>
    <w:rsid w:val="00AB2384"/>
    <w:rsid w:val="00AC52AC"/>
    <w:rsid w:val="00AD0E39"/>
    <w:rsid w:val="00AD4498"/>
    <w:rsid w:val="00AE05ED"/>
    <w:rsid w:val="00AE1C5A"/>
    <w:rsid w:val="00AE1EAB"/>
    <w:rsid w:val="00AE2ED8"/>
    <w:rsid w:val="00AE470F"/>
    <w:rsid w:val="00AE638D"/>
    <w:rsid w:val="00AE65D3"/>
    <w:rsid w:val="00AF657D"/>
    <w:rsid w:val="00AF7ED9"/>
    <w:rsid w:val="00B0611F"/>
    <w:rsid w:val="00B06514"/>
    <w:rsid w:val="00B076CC"/>
    <w:rsid w:val="00B11EBA"/>
    <w:rsid w:val="00B125DE"/>
    <w:rsid w:val="00B206E4"/>
    <w:rsid w:val="00B22BC7"/>
    <w:rsid w:val="00B31EB2"/>
    <w:rsid w:val="00B364A0"/>
    <w:rsid w:val="00B455F7"/>
    <w:rsid w:val="00B54319"/>
    <w:rsid w:val="00B72565"/>
    <w:rsid w:val="00B7634A"/>
    <w:rsid w:val="00B80C40"/>
    <w:rsid w:val="00B902EC"/>
    <w:rsid w:val="00B92914"/>
    <w:rsid w:val="00B95009"/>
    <w:rsid w:val="00BA1979"/>
    <w:rsid w:val="00BA5042"/>
    <w:rsid w:val="00BA769C"/>
    <w:rsid w:val="00BC5855"/>
    <w:rsid w:val="00BD12C9"/>
    <w:rsid w:val="00BD1F28"/>
    <w:rsid w:val="00BF58F0"/>
    <w:rsid w:val="00C11D15"/>
    <w:rsid w:val="00C14F39"/>
    <w:rsid w:val="00C257B4"/>
    <w:rsid w:val="00C37142"/>
    <w:rsid w:val="00C40525"/>
    <w:rsid w:val="00C4282C"/>
    <w:rsid w:val="00C45578"/>
    <w:rsid w:val="00C51D80"/>
    <w:rsid w:val="00C54B2E"/>
    <w:rsid w:val="00C638E6"/>
    <w:rsid w:val="00C76E7A"/>
    <w:rsid w:val="00C84EB8"/>
    <w:rsid w:val="00C95487"/>
    <w:rsid w:val="00CA6E47"/>
    <w:rsid w:val="00CA7526"/>
    <w:rsid w:val="00CB1E8C"/>
    <w:rsid w:val="00CC5714"/>
    <w:rsid w:val="00CC6266"/>
    <w:rsid w:val="00CC63EF"/>
    <w:rsid w:val="00CD174A"/>
    <w:rsid w:val="00CD4BAD"/>
    <w:rsid w:val="00D00DBC"/>
    <w:rsid w:val="00D03626"/>
    <w:rsid w:val="00D121C9"/>
    <w:rsid w:val="00D27225"/>
    <w:rsid w:val="00D35ABC"/>
    <w:rsid w:val="00D42086"/>
    <w:rsid w:val="00D46032"/>
    <w:rsid w:val="00D5217A"/>
    <w:rsid w:val="00D53A12"/>
    <w:rsid w:val="00D5503D"/>
    <w:rsid w:val="00D559EB"/>
    <w:rsid w:val="00D72430"/>
    <w:rsid w:val="00D755CA"/>
    <w:rsid w:val="00D800EE"/>
    <w:rsid w:val="00D91698"/>
    <w:rsid w:val="00D94C07"/>
    <w:rsid w:val="00DA6A76"/>
    <w:rsid w:val="00DB0836"/>
    <w:rsid w:val="00DB53A7"/>
    <w:rsid w:val="00DC4F9F"/>
    <w:rsid w:val="00DC6D4F"/>
    <w:rsid w:val="00DD4C7C"/>
    <w:rsid w:val="00DE3409"/>
    <w:rsid w:val="00E33E1D"/>
    <w:rsid w:val="00E35CED"/>
    <w:rsid w:val="00E50DD5"/>
    <w:rsid w:val="00E62E56"/>
    <w:rsid w:val="00E6317C"/>
    <w:rsid w:val="00E67159"/>
    <w:rsid w:val="00E67C17"/>
    <w:rsid w:val="00E67CFB"/>
    <w:rsid w:val="00E81405"/>
    <w:rsid w:val="00E81DD2"/>
    <w:rsid w:val="00E85322"/>
    <w:rsid w:val="00E86B04"/>
    <w:rsid w:val="00E96414"/>
    <w:rsid w:val="00EB1082"/>
    <w:rsid w:val="00EB109E"/>
    <w:rsid w:val="00EB2804"/>
    <w:rsid w:val="00EC2FC5"/>
    <w:rsid w:val="00EC3A5D"/>
    <w:rsid w:val="00ED10C8"/>
    <w:rsid w:val="00EE65E3"/>
    <w:rsid w:val="00F04B36"/>
    <w:rsid w:val="00F1168B"/>
    <w:rsid w:val="00F17AF1"/>
    <w:rsid w:val="00F238A9"/>
    <w:rsid w:val="00F278B6"/>
    <w:rsid w:val="00F47CAB"/>
    <w:rsid w:val="00F50331"/>
    <w:rsid w:val="00F50787"/>
    <w:rsid w:val="00F57BF2"/>
    <w:rsid w:val="00F57FDE"/>
    <w:rsid w:val="00F673B5"/>
    <w:rsid w:val="00F76062"/>
    <w:rsid w:val="00F81B04"/>
    <w:rsid w:val="00F8270B"/>
    <w:rsid w:val="00F937A8"/>
    <w:rsid w:val="00F964F9"/>
    <w:rsid w:val="00FA526B"/>
    <w:rsid w:val="00FB69D9"/>
    <w:rsid w:val="00FC6280"/>
    <w:rsid w:val="00FD0462"/>
    <w:rsid w:val="00FD11F0"/>
    <w:rsid w:val="00FD44B3"/>
    <w:rsid w:val="00FF027B"/>
    <w:rsid w:val="00FF1D25"/>
    <w:rsid w:val="00FF2E50"/>
    <w:rsid w:val="00FF2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FA2D0"/>
  <w15:docId w15:val="{C49F44FF-6503-48DB-BAD5-902123B6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F4774"/>
    <w:rPr>
      <w:rFonts w:ascii="Calibri" w:eastAsia="Calibri" w:hAnsi="Calibri" w:cs="Calibri"/>
      <w:lang w:val="fr-FR" w:eastAsia="fr-FR" w:bidi="fr-FR"/>
    </w:rPr>
  </w:style>
  <w:style w:type="paragraph" w:styleId="Titre1">
    <w:name w:val="heading 1"/>
    <w:basedOn w:val="Normal"/>
    <w:link w:val="Titre1Car"/>
    <w:uiPriority w:val="1"/>
    <w:qFormat/>
    <w:pPr>
      <w:ind w:left="218"/>
      <w:outlineLvl w:val="0"/>
    </w:pPr>
    <w:rPr>
      <w:b/>
      <w:bCs/>
      <w:sz w:val="28"/>
      <w:szCs w:val="28"/>
    </w:rPr>
  </w:style>
  <w:style w:type="paragraph" w:styleId="Titre2">
    <w:name w:val="heading 2"/>
    <w:basedOn w:val="Normal"/>
    <w:link w:val="Titre2Car"/>
    <w:uiPriority w:val="1"/>
    <w:qFormat/>
    <w:pPr>
      <w:ind w:left="218"/>
      <w:jc w:val="both"/>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18"/>
    </w:pPr>
    <w:rPr>
      <w:sz w:val="24"/>
      <w:szCs w:val="24"/>
    </w:rPr>
  </w:style>
  <w:style w:type="paragraph" w:styleId="Paragraphedeliste">
    <w:name w:val="List Paragraph"/>
    <w:basedOn w:val="Normal"/>
    <w:uiPriority w:val="34"/>
    <w:qFormat/>
    <w:pPr>
      <w:spacing w:line="305" w:lineRule="exact"/>
      <w:ind w:left="1286" w:hanging="360"/>
    </w:pPr>
  </w:style>
  <w:style w:type="paragraph" w:customStyle="1" w:styleId="TableParagraph">
    <w:name w:val="Table Paragraph"/>
    <w:basedOn w:val="Normal"/>
    <w:uiPriority w:val="1"/>
    <w:qFormat/>
    <w:pPr>
      <w:spacing w:before="124"/>
      <w:ind w:left="257"/>
    </w:pPr>
  </w:style>
  <w:style w:type="paragraph" w:styleId="Textedebulles">
    <w:name w:val="Balloon Text"/>
    <w:basedOn w:val="Normal"/>
    <w:link w:val="TextedebullesCar"/>
    <w:uiPriority w:val="99"/>
    <w:semiHidden/>
    <w:unhideWhenUsed/>
    <w:rsid w:val="00BC5855"/>
    <w:rPr>
      <w:rFonts w:ascii="Tahoma" w:hAnsi="Tahoma" w:cs="Tahoma"/>
      <w:sz w:val="16"/>
      <w:szCs w:val="16"/>
    </w:rPr>
  </w:style>
  <w:style w:type="character" w:customStyle="1" w:styleId="TextedebullesCar">
    <w:name w:val="Texte de bulles Car"/>
    <w:basedOn w:val="Policepardfaut"/>
    <w:link w:val="Textedebulles"/>
    <w:uiPriority w:val="99"/>
    <w:semiHidden/>
    <w:rsid w:val="00BC5855"/>
    <w:rPr>
      <w:rFonts w:ascii="Tahoma" w:eastAsia="Calibri" w:hAnsi="Tahoma" w:cs="Tahoma"/>
      <w:sz w:val="16"/>
      <w:szCs w:val="16"/>
      <w:lang w:val="fr-FR" w:eastAsia="fr-FR" w:bidi="fr-FR"/>
    </w:rPr>
  </w:style>
  <w:style w:type="character" w:styleId="Lienhypertexte">
    <w:name w:val="Hyperlink"/>
    <w:basedOn w:val="Policepardfaut"/>
    <w:uiPriority w:val="99"/>
    <w:unhideWhenUsed/>
    <w:rsid w:val="00FB69D9"/>
    <w:rPr>
      <w:color w:val="0000FF" w:themeColor="hyperlink"/>
      <w:u w:val="single"/>
    </w:rPr>
  </w:style>
  <w:style w:type="table" w:styleId="Grillemoyenne3-Accent2">
    <w:name w:val="Medium Grid 3 Accent 2"/>
    <w:basedOn w:val="TableauNormal"/>
    <w:uiPriority w:val="69"/>
    <w:rsid w:val="002F3D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En-tte">
    <w:name w:val="header"/>
    <w:basedOn w:val="Normal"/>
    <w:link w:val="En-tteCar"/>
    <w:uiPriority w:val="99"/>
    <w:unhideWhenUsed/>
    <w:rsid w:val="004B70B8"/>
    <w:pPr>
      <w:tabs>
        <w:tab w:val="center" w:pos="4536"/>
        <w:tab w:val="right" w:pos="9072"/>
      </w:tabs>
    </w:pPr>
  </w:style>
  <w:style w:type="character" w:customStyle="1" w:styleId="En-tteCar">
    <w:name w:val="En-tête Car"/>
    <w:basedOn w:val="Policepardfaut"/>
    <w:link w:val="En-tte"/>
    <w:uiPriority w:val="99"/>
    <w:rsid w:val="004B70B8"/>
    <w:rPr>
      <w:rFonts w:ascii="Calibri" w:eastAsia="Calibri" w:hAnsi="Calibri" w:cs="Calibri"/>
      <w:lang w:val="fr-FR" w:eastAsia="fr-FR" w:bidi="fr-FR"/>
    </w:rPr>
  </w:style>
  <w:style w:type="paragraph" w:styleId="Pieddepage">
    <w:name w:val="footer"/>
    <w:basedOn w:val="Normal"/>
    <w:link w:val="PieddepageCar"/>
    <w:uiPriority w:val="99"/>
    <w:unhideWhenUsed/>
    <w:rsid w:val="004B70B8"/>
    <w:pPr>
      <w:tabs>
        <w:tab w:val="center" w:pos="4536"/>
        <w:tab w:val="right" w:pos="9072"/>
      </w:tabs>
    </w:pPr>
  </w:style>
  <w:style w:type="character" w:customStyle="1" w:styleId="PieddepageCar">
    <w:name w:val="Pied de page Car"/>
    <w:basedOn w:val="Policepardfaut"/>
    <w:link w:val="Pieddepage"/>
    <w:uiPriority w:val="99"/>
    <w:rsid w:val="004B70B8"/>
    <w:rPr>
      <w:rFonts w:ascii="Calibri" w:eastAsia="Calibri" w:hAnsi="Calibri" w:cs="Calibri"/>
      <w:lang w:val="fr-FR" w:eastAsia="fr-FR" w:bidi="fr-FR"/>
    </w:rPr>
  </w:style>
  <w:style w:type="paragraph" w:customStyle="1" w:styleId="Default">
    <w:name w:val="Default"/>
    <w:basedOn w:val="Normal"/>
    <w:rsid w:val="004B70B8"/>
    <w:pPr>
      <w:suppressAutoHyphens/>
      <w:textAlignment w:val="baseline"/>
    </w:pPr>
    <w:rPr>
      <w:rFonts w:ascii="Calibri, Calibri" w:eastAsia="Calibri, Calibri" w:hAnsi="Calibri, Calibri" w:cs="Calibri, Calibri"/>
      <w:color w:val="000000"/>
      <w:kern w:val="3"/>
      <w:sz w:val="24"/>
      <w:szCs w:val="24"/>
      <w:lang w:eastAsia="zh-CN" w:bidi="hi-IN"/>
    </w:rPr>
  </w:style>
  <w:style w:type="paragraph" w:styleId="Notedefin">
    <w:name w:val="endnote text"/>
    <w:basedOn w:val="Normal"/>
    <w:link w:val="NotedefinCar"/>
    <w:uiPriority w:val="99"/>
    <w:semiHidden/>
    <w:unhideWhenUsed/>
    <w:rsid w:val="009D4866"/>
    <w:rPr>
      <w:sz w:val="20"/>
      <w:szCs w:val="20"/>
    </w:rPr>
  </w:style>
  <w:style w:type="character" w:customStyle="1" w:styleId="NotedefinCar">
    <w:name w:val="Note de fin Car"/>
    <w:basedOn w:val="Policepardfaut"/>
    <w:link w:val="Notedefin"/>
    <w:uiPriority w:val="99"/>
    <w:semiHidden/>
    <w:rsid w:val="009D4866"/>
    <w:rPr>
      <w:rFonts w:ascii="Calibri" w:eastAsia="Calibri" w:hAnsi="Calibri" w:cs="Calibri"/>
      <w:sz w:val="20"/>
      <w:szCs w:val="20"/>
      <w:lang w:val="fr-FR" w:eastAsia="fr-FR" w:bidi="fr-FR"/>
    </w:rPr>
  </w:style>
  <w:style w:type="character" w:styleId="Appeldenotedefin">
    <w:name w:val="endnote reference"/>
    <w:basedOn w:val="Policepardfaut"/>
    <w:uiPriority w:val="99"/>
    <w:semiHidden/>
    <w:unhideWhenUsed/>
    <w:rsid w:val="009D4866"/>
    <w:rPr>
      <w:vertAlign w:val="superscript"/>
    </w:rPr>
  </w:style>
  <w:style w:type="paragraph" w:styleId="Notedebasdepage">
    <w:name w:val="footnote text"/>
    <w:basedOn w:val="Normal"/>
    <w:link w:val="NotedebasdepageCar"/>
    <w:uiPriority w:val="99"/>
    <w:semiHidden/>
    <w:unhideWhenUsed/>
    <w:rsid w:val="00F238A9"/>
    <w:rPr>
      <w:sz w:val="20"/>
      <w:szCs w:val="20"/>
    </w:rPr>
  </w:style>
  <w:style w:type="character" w:customStyle="1" w:styleId="NotedebasdepageCar">
    <w:name w:val="Note de bas de page Car"/>
    <w:basedOn w:val="Policepardfaut"/>
    <w:link w:val="Notedebasdepage"/>
    <w:uiPriority w:val="99"/>
    <w:semiHidden/>
    <w:rsid w:val="00F238A9"/>
    <w:rPr>
      <w:rFonts w:ascii="Calibri" w:eastAsia="Calibri" w:hAnsi="Calibri" w:cs="Calibri"/>
      <w:sz w:val="20"/>
      <w:szCs w:val="20"/>
      <w:lang w:val="fr-FR" w:eastAsia="fr-FR" w:bidi="fr-FR"/>
    </w:rPr>
  </w:style>
  <w:style w:type="character" w:styleId="Appelnotedebasdep">
    <w:name w:val="footnote reference"/>
    <w:basedOn w:val="Policepardfaut"/>
    <w:uiPriority w:val="99"/>
    <w:semiHidden/>
    <w:unhideWhenUsed/>
    <w:rsid w:val="00F238A9"/>
    <w:rPr>
      <w:vertAlign w:val="superscript"/>
    </w:rPr>
  </w:style>
  <w:style w:type="character" w:customStyle="1" w:styleId="Mentionnonrsolue1">
    <w:name w:val="Mention non résolue1"/>
    <w:basedOn w:val="Policepardfaut"/>
    <w:uiPriority w:val="99"/>
    <w:semiHidden/>
    <w:unhideWhenUsed/>
    <w:rsid w:val="00E85322"/>
    <w:rPr>
      <w:color w:val="605E5C"/>
      <w:shd w:val="clear" w:color="auto" w:fill="E1DFDD"/>
    </w:rPr>
  </w:style>
  <w:style w:type="paragraph" w:styleId="NormalWeb">
    <w:name w:val="Normal (Web)"/>
    <w:basedOn w:val="Normal"/>
    <w:uiPriority w:val="99"/>
    <w:semiHidden/>
    <w:unhideWhenUsed/>
    <w:rsid w:val="008A5C3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59"/>
    <w:rsid w:val="00C7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5">
    <w:name w:val="Light Grid Accent 5"/>
    <w:basedOn w:val="TableauNormal"/>
    <w:uiPriority w:val="62"/>
    <w:rsid w:val="007402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CorpsdetexteCar">
    <w:name w:val="Corps de texte Car"/>
    <w:basedOn w:val="Policepardfaut"/>
    <w:link w:val="Corpsdetexte"/>
    <w:uiPriority w:val="1"/>
    <w:rsid w:val="00107DB1"/>
    <w:rPr>
      <w:rFonts w:ascii="Calibri" w:eastAsia="Calibri" w:hAnsi="Calibri" w:cs="Calibri"/>
      <w:sz w:val="24"/>
      <w:szCs w:val="24"/>
      <w:lang w:val="fr-FR" w:eastAsia="fr-FR" w:bidi="fr-FR"/>
    </w:rPr>
  </w:style>
  <w:style w:type="character" w:customStyle="1" w:styleId="hgkelc">
    <w:name w:val="hgkelc"/>
    <w:basedOn w:val="Policepardfaut"/>
    <w:rsid w:val="00107DB1"/>
  </w:style>
  <w:style w:type="table" w:styleId="TableauGrille5Fonc-Accentuation6">
    <w:name w:val="Grid Table 5 Dark Accent 6"/>
    <w:basedOn w:val="TableauNormal"/>
    <w:uiPriority w:val="50"/>
    <w:rsid w:val="001C4C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Titre1Car">
    <w:name w:val="Titre 1 Car"/>
    <w:basedOn w:val="Policepardfaut"/>
    <w:link w:val="Titre1"/>
    <w:uiPriority w:val="1"/>
    <w:rsid w:val="001C4C17"/>
    <w:rPr>
      <w:rFonts w:ascii="Calibri" w:eastAsia="Calibri" w:hAnsi="Calibri" w:cs="Calibri"/>
      <w:b/>
      <w:bCs/>
      <w:sz w:val="28"/>
      <w:szCs w:val="28"/>
      <w:lang w:val="fr-FR" w:eastAsia="fr-FR" w:bidi="fr-FR"/>
    </w:rPr>
  </w:style>
  <w:style w:type="character" w:customStyle="1" w:styleId="Titre2Car">
    <w:name w:val="Titre 2 Car"/>
    <w:basedOn w:val="Policepardfaut"/>
    <w:link w:val="Titre2"/>
    <w:uiPriority w:val="1"/>
    <w:rsid w:val="001C4C17"/>
    <w:rPr>
      <w:rFonts w:ascii="Calibri" w:eastAsia="Calibri" w:hAnsi="Calibri" w:cs="Calibri"/>
      <w:b/>
      <w:bCs/>
      <w:sz w:val="24"/>
      <w:szCs w:val="24"/>
      <w:lang w:val="fr-FR" w:eastAsia="fr-FR" w:bidi="fr-FR"/>
    </w:rPr>
  </w:style>
  <w:style w:type="character" w:styleId="Marquedecommentaire">
    <w:name w:val="annotation reference"/>
    <w:basedOn w:val="Policepardfaut"/>
    <w:uiPriority w:val="99"/>
    <w:semiHidden/>
    <w:unhideWhenUsed/>
    <w:rsid w:val="00130AB6"/>
    <w:rPr>
      <w:sz w:val="16"/>
      <w:szCs w:val="16"/>
    </w:rPr>
  </w:style>
  <w:style w:type="paragraph" w:styleId="Commentaire">
    <w:name w:val="annotation text"/>
    <w:basedOn w:val="Normal"/>
    <w:link w:val="CommentaireCar"/>
    <w:uiPriority w:val="99"/>
    <w:unhideWhenUsed/>
    <w:rsid w:val="00130AB6"/>
    <w:rPr>
      <w:sz w:val="20"/>
      <w:szCs w:val="20"/>
    </w:rPr>
  </w:style>
  <w:style w:type="character" w:customStyle="1" w:styleId="CommentaireCar">
    <w:name w:val="Commentaire Car"/>
    <w:basedOn w:val="Policepardfaut"/>
    <w:link w:val="Commentaire"/>
    <w:uiPriority w:val="99"/>
    <w:rsid w:val="00130AB6"/>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130AB6"/>
    <w:rPr>
      <w:b/>
      <w:bCs/>
    </w:rPr>
  </w:style>
  <w:style w:type="character" w:customStyle="1" w:styleId="ObjetducommentaireCar">
    <w:name w:val="Objet du commentaire Car"/>
    <w:basedOn w:val="CommentaireCar"/>
    <w:link w:val="Objetducommentaire"/>
    <w:uiPriority w:val="99"/>
    <w:semiHidden/>
    <w:rsid w:val="00130AB6"/>
    <w:rPr>
      <w:rFonts w:ascii="Calibri" w:eastAsia="Calibri" w:hAnsi="Calibri" w:cs="Calibri"/>
      <w:b/>
      <w:bCs/>
      <w:sz w:val="20"/>
      <w:szCs w:val="20"/>
      <w:lang w:val="fr-FR" w:eastAsia="fr-FR" w:bidi="fr-FR"/>
    </w:rPr>
  </w:style>
  <w:style w:type="paragraph" w:styleId="Sansinterligne">
    <w:name w:val="No Spacing"/>
    <w:rsid w:val="0022562B"/>
    <w:pPr>
      <w:widowControl/>
      <w:suppressAutoHyphens/>
      <w:autoSpaceDE/>
      <w:textAlignment w:val="baseline"/>
    </w:pPr>
    <w:rPr>
      <w:rFonts w:ascii="Calibri" w:eastAsia="SimSun" w:hAnsi="Calibri" w:cs="Tahoma"/>
      <w:kern w:val="3"/>
      <w:lang w:val="fr-FR" w:eastAsia="fr-FR"/>
    </w:rPr>
  </w:style>
  <w:style w:type="character" w:styleId="Mentionnonrsolue">
    <w:name w:val="Unresolved Mention"/>
    <w:basedOn w:val="Policepardfaut"/>
    <w:uiPriority w:val="99"/>
    <w:semiHidden/>
    <w:unhideWhenUsed/>
    <w:rsid w:val="004C3F1B"/>
    <w:rPr>
      <w:color w:val="605E5C"/>
      <w:shd w:val="clear" w:color="auto" w:fill="E1DFDD"/>
    </w:rPr>
  </w:style>
  <w:style w:type="table" w:customStyle="1" w:styleId="TableNormal1">
    <w:name w:val="Table Normal1"/>
    <w:uiPriority w:val="2"/>
    <w:semiHidden/>
    <w:unhideWhenUsed/>
    <w:qFormat/>
    <w:rsid w:val="00B125D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0817">
      <w:bodyDiv w:val="1"/>
      <w:marLeft w:val="0"/>
      <w:marRight w:val="0"/>
      <w:marTop w:val="0"/>
      <w:marBottom w:val="0"/>
      <w:divBdr>
        <w:top w:val="none" w:sz="0" w:space="0" w:color="auto"/>
        <w:left w:val="none" w:sz="0" w:space="0" w:color="auto"/>
        <w:bottom w:val="none" w:sz="0" w:space="0" w:color="auto"/>
        <w:right w:val="none" w:sz="0" w:space="0" w:color="auto"/>
      </w:divBdr>
      <w:divsChild>
        <w:div w:id="72821380">
          <w:marLeft w:val="0"/>
          <w:marRight w:val="0"/>
          <w:marTop w:val="0"/>
          <w:marBottom w:val="0"/>
          <w:divBdr>
            <w:top w:val="none" w:sz="0" w:space="0" w:color="auto"/>
            <w:left w:val="none" w:sz="0" w:space="0" w:color="auto"/>
            <w:bottom w:val="none" w:sz="0" w:space="0" w:color="auto"/>
            <w:right w:val="none" w:sz="0" w:space="0" w:color="auto"/>
          </w:divBdr>
          <w:divsChild>
            <w:div w:id="2009939008">
              <w:marLeft w:val="0"/>
              <w:marRight w:val="0"/>
              <w:marTop w:val="0"/>
              <w:marBottom w:val="0"/>
              <w:divBdr>
                <w:top w:val="none" w:sz="0" w:space="0" w:color="auto"/>
                <w:left w:val="none" w:sz="0" w:space="0" w:color="auto"/>
                <w:bottom w:val="none" w:sz="0" w:space="0" w:color="auto"/>
                <w:right w:val="none" w:sz="0" w:space="0" w:color="auto"/>
              </w:divBdr>
              <w:divsChild>
                <w:div w:id="2043897606">
                  <w:marLeft w:val="0"/>
                  <w:marRight w:val="0"/>
                  <w:marTop w:val="0"/>
                  <w:marBottom w:val="0"/>
                  <w:divBdr>
                    <w:top w:val="none" w:sz="0" w:space="0" w:color="auto"/>
                    <w:left w:val="none" w:sz="0" w:space="0" w:color="auto"/>
                    <w:bottom w:val="none" w:sz="0" w:space="0" w:color="auto"/>
                    <w:right w:val="none" w:sz="0" w:space="0" w:color="auto"/>
                  </w:divBdr>
                  <w:divsChild>
                    <w:div w:id="1227910131">
                      <w:marLeft w:val="225"/>
                      <w:marRight w:val="225"/>
                      <w:marTop w:val="0"/>
                      <w:marBottom w:val="0"/>
                      <w:divBdr>
                        <w:top w:val="none" w:sz="0" w:space="0" w:color="auto"/>
                        <w:left w:val="none" w:sz="0" w:space="0" w:color="auto"/>
                        <w:bottom w:val="none" w:sz="0" w:space="0" w:color="auto"/>
                        <w:right w:val="none" w:sz="0" w:space="0" w:color="auto"/>
                      </w:divBdr>
                      <w:divsChild>
                        <w:div w:id="1682244029">
                          <w:marLeft w:val="0"/>
                          <w:marRight w:val="0"/>
                          <w:marTop w:val="0"/>
                          <w:marBottom w:val="0"/>
                          <w:divBdr>
                            <w:top w:val="none" w:sz="0" w:space="0" w:color="auto"/>
                            <w:left w:val="none" w:sz="0" w:space="0" w:color="auto"/>
                            <w:bottom w:val="none" w:sz="0" w:space="0" w:color="auto"/>
                            <w:right w:val="none" w:sz="0" w:space="0" w:color="auto"/>
                          </w:divBdr>
                          <w:divsChild>
                            <w:div w:id="438985260">
                              <w:marLeft w:val="0"/>
                              <w:marRight w:val="0"/>
                              <w:marTop w:val="0"/>
                              <w:marBottom w:val="0"/>
                              <w:divBdr>
                                <w:top w:val="none" w:sz="0" w:space="0" w:color="auto"/>
                                <w:left w:val="none" w:sz="0" w:space="0" w:color="auto"/>
                                <w:bottom w:val="none" w:sz="0" w:space="0" w:color="auto"/>
                                <w:right w:val="none" w:sz="0" w:space="0" w:color="auto"/>
                              </w:divBdr>
                              <w:divsChild>
                                <w:div w:id="916784222">
                                  <w:marLeft w:val="0"/>
                                  <w:marRight w:val="0"/>
                                  <w:marTop w:val="0"/>
                                  <w:marBottom w:val="216"/>
                                  <w:divBdr>
                                    <w:top w:val="none" w:sz="0" w:space="0" w:color="auto"/>
                                    <w:left w:val="none" w:sz="0" w:space="0" w:color="auto"/>
                                    <w:bottom w:val="none" w:sz="0" w:space="0" w:color="auto"/>
                                    <w:right w:val="none" w:sz="0" w:space="0" w:color="auto"/>
                                  </w:divBdr>
                                  <w:divsChild>
                                    <w:div w:id="1979337538">
                                      <w:marLeft w:val="0"/>
                                      <w:marRight w:val="0"/>
                                      <w:marTop w:val="0"/>
                                      <w:marBottom w:val="0"/>
                                      <w:divBdr>
                                        <w:top w:val="none" w:sz="0" w:space="0" w:color="auto"/>
                                        <w:left w:val="none" w:sz="0" w:space="0" w:color="auto"/>
                                        <w:bottom w:val="none" w:sz="0" w:space="0" w:color="auto"/>
                                        <w:right w:val="none" w:sz="0" w:space="0" w:color="auto"/>
                                      </w:divBdr>
                                      <w:divsChild>
                                        <w:div w:id="4173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098281">
      <w:bodyDiv w:val="1"/>
      <w:marLeft w:val="0"/>
      <w:marRight w:val="0"/>
      <w:marTop w:val="0"/>
      <w:marBottom w:val="0"/>
      <w:divBdr>
        <w:top w:val="none" w:sz="0" w:space="0" w:color="auto"/>
        <w:left w:val="none" w:sz="0" w:space="0" w:color="auto"/>
        <w:bottom w:val="none" w:sz="0" w:space="0" w:color="auto"/>
        <w:right w:val="none" w:sz="0" w:space="0" w:color="auto"/>
      </w:divBdr>
    </w:div>
    <w:div w:id="1628471046">
      <w:bodyDiv w:val="1"/>
      <w:marLeft w:val="0"/>
      <w:marRight w:val="0"/>
      <w:marTop w:val="0"/>
      <w:marBottom w:val="0"/>
      <w:divBdr>
        <w:top w:val="none" w:sz="0" w:space="0" w:color="auto"/>
        <w:left w:val="none" w:sz="0" w:space="0" w:color="auto"/>
        <w:bottom w:val="none" w:sz="0" w:space="0" w:color="auto"/>
        <w:right w:val="none" w:sz="0" w:space="0" w:color="auto"/>
      </w:divBdr>
    </w:div>
    <w:div w:id="163127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www.francas30.org" TargetMode="External"/><Relationship Id="rId3" Type="http://schemas.openxmlformats.org/officeDocument/2006/relationships/styles" Target="styles.xml"/><Relationship Id="rId21" Type="http://schemas.openxmlformats.org/officeDocument/2006/relationships/hyperlink" Target="http://www.cnil.fr"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francas30.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rancas30.org" TargetMode="External"/><Relationship Id="rId20" Type="http://schemas.openxmlformats.org/officeDocument/2006/relationships/hyperlink" Target="http://www.territoires.francas30.org/?Decouvrez-le-projet-2015-2020-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antecoucou@francas30.org"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francas30.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ccueil@francas30.org"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ACB14E-BE13-4A59-A0AB-165452DD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5809</Words>
  <Characters>31952</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REGLEMENT INTERIEUR CENTRE DE LOISIRS</vt:lpstr>
    </vt:vector>
  </TitlesOfParts>
  <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CENTRE DE LOISIRS</dc:title>
  <dc:subject/>
  <dc:creator>utilisateur</dc:creator>
  <cp:keywords/>
  <dc:description/>
  <cp:lastModifiedBy>Mehdi AZZOUZ</cp:lastModifiedBy>
  <cp:revision>2</cp:revision>
  <cp:lastPrinted>2025-03-05T16:05:00Z</cp:lastPrinted>
  <dcterms:created xsi:type="dcterms:W3CDTF">2025-07-23T06:29:00Z</dcterms:created>
  <dcterms:modified xsi:type="dcterms:W3CDTF">2025-07-23T06:29:00Z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Word 2016</vt:lpwstr>
  </property>
  <property fmtid="{D5CDD505-2E9C-101B-9397-08002B2CF9AE}" pid="4" name="LastSaved">
    <vt:filetime>2018-09-11T00:00:00Z</vt:filetime>
  </property>
</Properties>
</file>